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EA8" w:rsidRDefault="001D4EA8" w:rsidP="001D4EA8">
      <w:pPr>
        <w:ind w:left="240" w:right="200"/>
        <w:jc w:val="center"/>
        <w:rPr>
          <w:b/>
          <w:caps/>
          <w:sz w:val="28"/>
          <w:szCs w:val="28"/>
        </w:rPr>
      </w:pPr>
      <w:r w:rsidRPr="00017E85">
        <w:rPr>
          <w:b/>
          <w:caps/>
          <w:sz w:val="28"/>
          <w:szCs w:val="28"/>
        </w:rPr>
        <w:t>Ижтимоий психологиянинг асосий методлари</w:t>
      </w:r>
    </w:p>
    <w:p w:rsidR="001D4EA8" w:rsidRPr="00017E85" w:rsidRDefault="001D4EA8" w:rsidP="001D4EA8">
      <w:pPr>
        <w:ind w:left="240" w:right="200"/>
        <w:jc w:val="both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_______________________________________________________________</w:t>
      </w:r>
    </w:p>
    <w:p w:rsidR="001D4EA8" w:rsidRPr="00E21BB7" w:rsidRDefault="001D4EA8" w:rsidP="001D4EA8">
      <w:pPr>
        <w:shd w:val="clear" w:color="auto" w:fill="FFFFFF"/>
        <w:ind w:left="360"/>
        <w:rPr>
          <w:b/>
          <w:color w:val="000000"/>
          <w:sz w:val="28"/>
        </w:rPr>
      </w:pPr>
    </w:p>
    <w:p w:rsidR="001D4EA8" w:rsidRDefault="001D4EA8" w:rsidP="001D4EA8">
      <w:pPr>
        <w:shd w:val="clear" w:color="auto" w:fill="FFFFFF"/>
        <w:ind w:left="360"/>
        <w:rPr>
          <w:b/>
          <w:color w:val="000000"/>
          <w:sz w:val="28"/>
          <w:lang w:val="uz-Cyrl-UZ"/>
        </w:rPr>
      </w:pPr>
      <w:r w:rsidRPr="00E21BB7">
        <w:rPr>
          <w:b/>
          <w:color w:val="000000"/>
          <w:sz w:val="28"/>
        </w:rPr>
        <w:t>Режа:</w:t>
      </w:r>
    </w:p>
    <w:p w:rsidR="001D4EA8" w:rsidRPr="0055028E" w:rsidRDefault="001D4EA8" w:rsidP="001D4EA8">
      <w:pPr>
        <w:shd w:val="clear" w:color="auto" w:fill="FFFFFF"/>
        <w:ind w:left="360"/>
        <w:rPr>
          <w:b/>
          <w:color w:val="000000"/>
          <w:sz w:val="28"/>
          <w:lang w:val="uz-Cyrl-UZ"/>
        </w:rPr>
      </w:pPr>
    </w:p>
    <w:p w:rsidR="001D4EA8" w:rsidRDefault="001D4EA8" w:rsidP="001D4EA8">
      <w:pPr>
        <w:ind w:right="200"/>
        <w:jc w:val="both"/>
        <w:rPr>
          <w:sz w:val="28"/>
          <w:lang w:val="uz-Cyrl-UZ"/>
        </w:rPr>
      </w:pPr>
      <w:r>
        <w:rPr>
          <w:sz w:val="28"/>
          <w:lang w:val="uz-Cyrl-UZ"/>
        </w:rPr>
        <w:t xml:space="preserve">3.1. </w:t>
      </w:r>
      <w:r w:rsidRPr="00351EE1">
        <w:rPr>
          <w:sz w:val="28"/>
          <w:lang w:val="uz-Cyrl-UZ"/>
        </w:rPr>
        <w:t>Ижтимоий психологияда</w:t>
      </w:r>
      <w:r>
        <w:rPr>
          <w:sz w:val="28"/>
          <w:lang w:val="uz-Cyrl-UZ"/>
        </w:rPr>
        <w:t xml:space="preserve"> қўлланиладиган </w:t>
      </w:r>
      <w:r w:rsidRPr="00351EE1">
        <w:rPr>
          <w:sz w:val="28"/>
          <w:lang w:val="uz-Cyrl-UZ"/>
        </w:rPr>
        <w:t>метод</w:t>
      </w:r>
      <w:r>
        <w:rPr>
          <w:sz w:val="28"/>
          <w:lang w:val="uz-Cyrl-UZ"/>
        </w:rPr>
        <w:t>лар.</w:t>
      </w:r>
    </w:p>
    <w:p w:rsidR="001D4EA8" w:rsidRDefault="001D4EA8" w:rsidP="001D4EA8">
      <w:pPr>
        <w:ind w:right="200"/>
        <w:jc w:val="both"/>
        <w:rPr>
          <w:color w:val="000000"/>
          <w:sz w:val="28"/>
          <w:lang w:val="uz-Cyrl-UZ"/>
        </w:rPr>
      </w:pPr>
      <w:r>
        <w:rPr>
          <w:sz w:val="28"/>
          <w:lang w:val="uz-Cyrl-UZ"/>
        </w:rPr>
        <w:t xml:space="preserve">3.2. </w:t>
      </w:r>
      <w:r w:rsidRPr="00351EE1">
        <w:rPr>
          <w:color w:val="000000"/>
          <w:sz w:val="28"/>
          <w:lang w:val="uz-Cyrl-UZ"/>
        </w:rPr>
        <w:t>Кузатиш методи</w:t>
      </w:r>
      <w:r>
        <w:rPr>
          <w:color w:val="000000"/>
          <w:sz w:val="28"/>
          <w:lang w:val="uz-Cyrl-UZ"/>
        </w:rPr>
        <w:t xml:space="preserve"> ва унга қўйилган шартлар.</w:t>
      </w:r>
    </w:p>
    <w:p w:rsidR="001D4EA8" w:rsidRPr="00351EE1" w:rsidRDefault="001D4EA8" w:rsidP="001D4EA8">
      <w:pPr>
        <w:ind w:right="200"/>
        <w:jc w:val="both"/>
        <w:rPr>
          <w:sz w:val="28"/>
          <w:lang w:val="uz-Cyrl-UZ"/>
        </w:rPr>
      </w:pPr>
      <w:r>
        <w:rPr>
          <w:sz w:val="28"/>
          <w:lang w:val="uz-Cyrl-UZ"/>
        </w:rPr>
        <w:t xml:space="preserve">3.3. </w:t>
      </w:r>
      <w:r w:rsidRPr="00351EE1">
        <w:rPr>
          <w:sz w:val="28"/>
          <w:lang w:val="uz-Cyrl-UZ"/>
        </w:rPr>
        <w:t>Ижтимоий психология</w:t>
      </w:r>
      <w:r>
        <w:rPr>
          <w:sz w:val="28"/>
          <w:lang w:val="uz-Cyrl-UZ"/>
        </w:rPr>
        <w:t>да</w:t>
      </w:r>
      <w:r w:rsidRPr="00351EE1">
        <w:rPr>
          <w:sz w:val="28"/>
          <w:lang w:val="uz-Cyrl-UZ"/>
        </w:rPr>
        <w:t xml:space="preserve"> хужжатларни ўрганиш методининг моҳияти.</w:t>
      </w:r>
    </w:p>
    <w:p w:rsidR="001D4EA8" w:rsidRPr="00E21BB7" w:rsidRDefault="001D4EA8" w:rsidP="001D4EA8">
      <w:pPr>
        <w:ind w:right="200"/>
        <w:jc w:val="both"/>
        <w:rPr>
          <w:sz w:val="28"/>
        </w:rPr>
      </w:pPr>
      <w:r>
        <w:rPr>
          <w:sz w:val="28"/>
          <w:lang w:val="uz-Cyrl-UZ"/>
        </w:rPr>
        <w:t xml:space="preserve">3.4. </w:t>
      </w:r>
      <w:r w:rsidRPr="00351EE1">
        <w:rPr>
          <w:sz w:val="28"/>
          <w:lang w:val="uz-Cyrl-UZ"/>
        </w:rPr>
        <w:t>Ижтимоий ҳодисаларни контент-анализ усули орқали тек</w:t>
      </w:r>
      <w:r w:rsidRPr="00E21BB7">
        <w:rPr>
          <w:sz w:val="28"/>
        </w:rPr>
        <w:t>шириш.</w:t>
      </w:r>
    </w:p>
    <w:p w:rsidR="001D4EA8" w:rsidRDefault="001D4EA8" w:rsidP="001D4EA8">
      <w:pPr>
        <w:shd w:val="clear" w:color="auto" w:fill="FFFFFF"/>
        <w:jc w:val="both"/>
        <w:rPr>
          <w:sz w:val="28"/>
          <w:lang w:val="uz-Cyrl-UZ"/>
        </w:rPr>
      </w:pPr>
      <w:r>
        <w:rPr>
          <w:sz w:val="28"/>
          <w:lang w:val="uz-Cyrl-UZ"/>
        </w:rPr>
        <w:t xml:space="preserve">3.5. </w:t>
      </w:r>
      <w:r w:rsidRPr="00E21BB7">
        <w:rPr>
          <w:sz w:val="28"/>
        </w:rPr>
        <w:t>С</w:t>
      </w:r>
      <w:r>
        <w:rPr>
          <w:sz w:val="28"/>
        </w:rPr>
        <w:t>ў</w:t>
      </w:r>
      <w:r w:rsidRPr="00E21BB7">
        <w:rPr>
          <w:sz w:val="28"/>
        </w:rPr>
        <w:t>ров</w:t>
      </w:r>
      <w:r>
        <w:rPr>
          <w:sz w:val="28"/>
          <w:lang w:val="uz-Cyrl-UZ"/>
        </w:rPr>
        <w:t xml:space="preserve"> методи.</w:t>
      </w:r>
    </w:p>
    <w:p w:rsidR="001D4EA8" w:rsidRDefault="001D4EA8" w:rsidP="001D4EA8">
      <w:pPr>
        <w:shd w:val="clear" w:color="auto" w:fill="FFFFFF"/>
        <w:jc w:val="both"/>
        <w:rPr>
          <w:sz w:val="28"/>
          <w:lang w:val="uz-Cyrl-UZ"/>
        </w:rPr>
      </w:pPr>
      <w:r>
        <w:rPr>
          <w:sz w:val="28"/>
          <w:lang w:val="uz-Cyrl-UZ"/>
        </w:rPr>
        <w:t>3.6. А</w:t>
      </w:r>
      <w:r w:rsidRPr="00351EE1">
        <w:rPr>
          <w:sz w:val="28"/>
          <w:lang w:val="uz-Cyrl-UZ"/>
        </w:rPr>
        <w:t>нкета</w:t>
      </w:r>
      <w:r>
        <w:rPr>
          <w:sz w:val="28"/>
          <w:lang w:val="uz-Cyrl-UZ"/>
        </w:rPr>
        <w:t xml:space="preserve"> усули.</w:t>
      </w:r>
    </w:p>
    <w:p w:rsidR="001D4EA8" w:rsidRDefault="001D4EA8" w:rsidP="001D4EA8">
      <w:pPr>
        <w:shd w:val="clear" w:color="auto" w:fill="FFFFFF"/>
        <w:jc w:val="both"/>
        <w:rPr>
          <w:sz w:val="28"/>
          <w:lang w:val="uz-Cyrl-UZ"/>
        </w:rPr>
      </w:pPr>
      <w:r>
        <w:rPr>
          <w:sz w:val="28"/>
          <w:lang w:val="uz-Cyrl-UZ"/>
        </w:rPr>
        <w:t>3.7. Ижтимоий-психологик т</w:t>
      </w:r>
      <w:r w:rsidRPr="00351EE1">
        <w:rPr>
          <w:sz w:val="28"/>
          <w:lang w:val="uz-Cyrl-UZ"/>
        </w:rPr>
        <w:t>естлар</w:t>
      </w:r>
      <w:r>
        <w:rPr>
          <w:sz w:val="28"/>
          <w:lang w:val="uz-Cyrl-UZ"/>
        </w:rPr>
        <w:t>.</w:t>
      </w:r>
    </w:p>
    <w:p w:rsidR="001D4EA8" w:rsidRPr="00351EE1" w:rsidRDefault="001D4EA8" w:rsidP="001D4EA8">
      <w:pPr>
        <w:shd w:val="clear" w:color="auto" w:fill="FFFFFF"/>
        <w:jc w:val="both"/>
        <w:rPr>
          <w:sz w:val="28"/>
          <w:lang w:val="uz-Cyrl-UZ"/>
        </w:rPr>
      </w:pPr>
      <w:r>
        <w:rPr>
          <w:sz w:val="28"/>
          <w:lang w:val="uz-Cyrl-UZ"/>
        </w:rPr>
        <w:t>3.8. Ижтимоий-психологик эксперимент.</w:t>
      </w:r>
    </w:p>
    <w:p w:rsidR="001D4EA8" w:rsidRPr="00351EE1" w:rsidRDefault="001D4EA8" w:rsidP="001D4EA8">
      <w:pPr>
        <w:shd w:val="clear" w:color="auto" w:fill="FFFFFF"/>
        <w:ind w:firstLine="720"/>
        <w:jc w:val="both"/>
        <w:rPr>
          <w:b/>
          <w:color w:val="000000"/>
          <w:sz w:val="28"/>
          <w:lang w:val="uz-Cyrl-UZ"/>
        </w:rPr>
      </w:pPr>
    </w:p>
    <w:p w:rsidR="001D4EA8" w:rsidRDefault="001D4EA8" w:rsidP="001D4EA8">
      <w:pPr>
        <w:tabs>
          <w:tab w:val="left" w:pos="2410"/>
        </w:tabs>
        <w:ind w:firstLine="720"/>
        <w:jc w:val="center"/>
        <w:rPr>
          <w:color w:val="000000"/>
          <w:sz w:val="28"/>
          <w:lang w:val="uz-Cyrl-UZ"/>
        </w:rPr>
      </w:pPr>
      <w:r>
        <w:rPr>
          <w:b/>
          <w:color w:val="000000"/>
          <w:sz w:val="28"/>
          <w:lang w:val="uz-Cyrl-UZ"/>
        </w:rPr>
        <w:t xml:space="preserve">3.1. </w:t>
      </w:r>
      <w:r w:rsidRPr="00351EE1">
        <w:rPr>
          <w:b/>
          <w:color w:val="000000"/>
          <w:sz w:val="28"/>
          <w:lang w:val="uz-Cyrl-UZ"/>
        </w:rPr>
        <w:t>Ижтимоий психологияда қўлланиладиган методлар</w:t>
      </w:r>
    </w:p>
    <w:p w:rsidR="001D4EA8" w:rsidRPr="00E21BB7" w:rsidRDefault="001D4EA8" w:rsidP="001D4EA8">
      <w:pPr>
        <w:tabs>
          <w:tab w:val="left" w:pos="2410"/>
        </w:tabs>
        <w:ind w:firstLine="720"/>
        <w:jc w:val="right"/>
        <w:rPr>
          <w:i/>
          <w:sz w:val="28"/>
        </w:rPr>
      </w:pPr>
      <w:r w:rsidRPr="00E21BB7">
        <w:rPr>
          <w:sz w:val="28"/>
        </w:rPr>
        <w:tab/>
      </w:r>
      <w:r w:rsidRPr="00E21BB7">
        <w:rPr>
          <w:sz w:val="28"/>
        </w:rPr>
        <w:tab/>
      </w:r>
      <w:r w:rsidRPr="00E21BB7">
        <w:rPr>
          <w:i/>
          <w:sz w:val="28"/>
        </w:rPr>
        <w:t xml:space="preserve">                               Жадвал -1.</w:t>
      </w:r>
    </w:p>
    <w:p w:rsidR="001D4EA8" w:rsidRPr="00E21BB7" w:rsidRDefault="001D4EA8" w:rsidP="001D4EA8">
      <w:pPr>
        <w:tabs>
          <w:tab w:val="left" w:pos="2410"/>
        </w:tabs>
        <w:jc w:val="center"/>
        <w:rPr>
          <w:b/>
          <w:i/>
          <w:sz w:val="28"/>
        </w:rPr>
      </w:pPr>
      <w:r w:rsidRPr="00E21BB7">
        <w:rPr>
          <w:b/>
          <w:i/>
          <w:sz w:val="28"/>
        </w:rPr>
        <w:t>Ижтимоий психологиянинг асосий методлари</w:t>
      </w:r>
    </w:p>
    <w:tbl>
      <w:tblPr>
        <w:tblW w:w="0" w:type="auto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686"/>
        <w:gridCol w:w="5386"/>
      </w:tblGrid>
      <w:tr w:rsidR="001D4EA8" w:rsidRPr="00E21BB7" w:rsidTr="001A64F2">
        <w:tblPrEx>
          <w:tblCellMar>
            <w:top w:w="0" w:type="dxa"/>
            <w:bottom w:w="0" w:type="dxa"/>
          </w:tblCellMar>
        </w:tblPrEx>
        <w:tc>
          <w:tcPr>
            <w:tcW w:w="3686" w:type="dxa"/>
            <w:tcBorders>
              <w:bottom w:val="nil"/>
            </w:tcBorders>
          </w:tcPr>
          <w:p w:rsidR="001D4EA8" w:rsidRPr="00E21BB7" w:rsidRDefault="001D4EA8" w:rsidP="001A64F2">
            <w:pPr>
              <w:tabs>
                <w:tab w:val="left" w:pos="2410"/>
              </w:tabs>
              <w:jc w:val="both"/>
              <w:rPr>
                <w:sz w:val="28"/>
              </w:rPr>
            </w:pPr>
            <w:r w:rsidRPr="00E21BB7">
              <w:rPr>
                <w:sz w:val="28"/>
              </w:rPr>
              <w:t>АСОСИЙ МЕТОДЛАР</w:t>
            </w:r>
          </w:p>
        </w:tc>
        <w:tc>
          <w:tcPr>
            <w:tcW w:w="5386" w:type="dxa"/>
            <w:tcBorders>
              <w:left w:val="nil"/>
              <w:bottom w:val="nil"/>
            </w:tcBorders>
          </w:tcPr>
          <w:p w:rsidR="001D4EA8" w:rsidRPr="00E21BB7" w:rsidRDefault="001D4EA8" w:rsidP="001A64F2">
            <w:pPr>
              <w:tabs>
                <w:tab w:val="left" w:pos="2410"/>
              </w:tabs>
              <w:jc w:val="both"/>
              <w:rPr>
                <w:sz w:val="28"/>
              </w:rPr>
            </w:pPr>
            <w:r w:rsidRPr="00E21BB7">
              <w:rPr>
                <w:sz w:val="28"/>
              </w:rPr>
              <w:t>Асосий методларнинг вариантлари</w:t>
            </w:r>
          </w:p>
        </w:tc>
      </w:tr>
      <w:tr w:rsidR="001D4EA8" w:rsidRPr="00E21BB7" w:rsidTr="001A64F2">
        <w:tblPrEx>
          <w:tblCellMar>
            <w:top w:w="0" w:type="dxa"/>
            <w:bottom w:w="0" w:type="dxa"/>
          </w:tblCellMar>
        </w:tblPrEx>
        <w:tc>
          <w:tcPr>
            <w:tcW w:w="3686" w:type="dxa"/>
            <w:tcBorders>
              <w:bottom w:val="nil"/>
              <w:right w:val="nil"/>
            </w:tcBorders>
          </w:tcPr>
          <w:p w:rsidR="001D4EA8" w:rsidRPr="00E21BB7" w:rsidRDefault="001D4EA8" w:rsidP="001A64F2">
            <w:pPr>
              <w:tabs>
                <w:tab w:val="left" w:pos="2410"/>
              </w:tabs>
              <w:jc w:val="both"/>
              <w:rPr>
                <w:sz w:val="28"/>
              </w:rPr>
            </w:pPr>
          </w:p>
          <w:p w:rsidR="001D4EA8" w:rsidRPr="00E21BB7" w:rsidRDefault="001D4EA8" w:rsidP="001A64F2">
            <w:pPr>
              <w:tabs>
                <w:tab w:val="left" w:pos="2410"/>
              </w:tabs>
              <w:jc w:val="both"/>
              <w:rPr>
                <w:sz w:val="28"/>
              </w:rPr>
            </w:pPr>
            <w:r w:rsidRPr="00E21BB7">
              <w:rPr>
                <w:sz w:val="28"/>
              </w:rPr>
              <w:t xml:space="preserve">КУЗАТИШ МЕТОДИ        </w:t>
            </w:r>
          </w:p>
        </w:tc>
        <w:tc>
          <w:tcPr>
            <w:tcW w:w="5386" w:type="dxa"/>
            <w:tcBorders>
              <w:bottom w:val="nil"/>
            </w:tcBorders>
          </w:tcPr>
          <w:p w:rsidR="001D4EA8" w:rsidRPr="00E21BB7" w:rsidRDefault="001D4EA8" w:rsidP="001A64F2">
            <w:pPr>
              <w:tabs>
                <w:tab w:val="left" w:pos="2410"/>
              </w:tabs>
              <w:rPr>
                <w:sz w:val="28"/>
              </w:rPr>
            </w:pPr>
            <w:r w:rsidRPr="00E21BB7">
              <w:rPr>
                <w:sz w:val="28"/>
              </w:rPr>
              <w:t>Таш</w:t>
            </w:r>
            <w:r>
              <w:rPr>
                <w:sz w:val="28"/>
              </w:rPr>
              <w:t>қ</w:t>
            </w:r>
            <w:r w:rsidRPr="00E21BB7">
              <w:rPr>
                <w:sz w:val="28"/>
              </w:rPr>
              <w:t>и (объектив кузатиш)</w:t>
            </w:r>
          </w:p>
          <w:p w:rsidR="001D4EA8" w:rsidRPr="00E21BB7" w:rsidRDefault="001D4EA8" w:rsidP="001A64F2">
            <w:pPr>
              <w:tabs>
                <w:tab w:val="left" w:pos="2410"/>
              </w:tabs>
              <w:rPr>
                <w:sz w:val="28"/>
              </w:rPr>
            </w:pPr>
            <w:r w:rsidRPr="00E21BB7">
              <w:rPr>
                <w:sz w:val="28"/>
              </w:rPr>
              <w:t xml:space="preserve">Ички  (субъектив, </w:t>
            </w:r>
            <w:r>
              <w:rPr>
                <w:sz w:val="28"/>
              </w:rPr>
              <w:t>ў</w:t>
            </w:r>
            <w:r w:rsidRPr="00E21BB7">
              <w:rPr>
                <w:sz w:val="28"/>
              </w:rPr>
              <w:t>з-</w:t>
            </w:r>
            <w:r>
              <w:rPr>
                <w:sz w:val="28"/>
              </w:rPr>
              <w:t>ў</w:t>
            </w:r>
            <w:r w:rsidRPr="00E21BB7">
              <w:rPr>
                <w:sz w:val="28"/>
              </w:rPr>
              <w:t>зини кузатиш)</w:t>
            </w:r>
          </w:p>
          <w:p w:rsidR="001D4EA8" w:rsidRPr="00E21BB7" w:rsidRDefault="001D4EA8" w:rsidP="001A64F2">
            <w:pPr>
              <w:tabs>
                <w:tab w:val="left" w:pos="2410"/>
              </w:tabs>
              <w:rPr>
                <w:sz w:val="28"/>
              </w:rPr>
            </w:pPr>
            <w:r w:rsidRPr="00E21BB7">
              <w:rPr>
                <w:sz w:val="28"/>
              </w:rPr>
              <w:t>Эркин кузатув                                  Стандартлаштирилган</w:t>
            </w:r>
          </w:p>
          <w:p w:rsidR="001D4EA8" w:rsidRPr="00E21BB7" w:rsidRDefault="001D4EA8" w:rsidP="001A64F2">
            <w:pPr>
              <w:tabs>
                <w:tab w:val="left" w:pos="2410"/>
              </w:tabs>
              <w:rPr>
                <w:sz w:val="28"/>
              </w:rPr>
            </w:pPr>
            <w:r w:rsidRPr="00E21BB7">
              <w:rPr>
                <w:sz w:val="28"/>
              </w:rPr>
              <w:t>Гуру</w:t>
            </w:r>
            <w:r>
              <w:rPr>
                <w:sz w:val="28"/>
              </w:rPr>
              <w:t>ҳ</w:t>
            </w:r>
            <w:r w:rsidRPr="00E21BB7">
              <w:rPr>
                <w:sz w:val="28"/>
              </w:rPr>
              <w:t xml:space="preserve"> ичида кузатиш</w:t>
            </w:r>
          </w:p>
          <w:p w:rsidR="001D4EA8" w:rsidRPr="00E21BB7" w:rsidRDefault="001D4EA8" w:rsidP="001A64F2">
            <w:pPr>
              <w:tabs>
                <w:tab w:val="left" w:pos="2410"/>
              </w:tabs>
              <w:rPr>
                <w:sz w:val="28"/>
              </w:rPr>
            </w:pPr>
            <w:r w:rsidRPr="00E21BB7">
              <w:rPr>
                <w:sz w:val="28"/>
              </w:rPr>
              <w:t>Гуру</w:t>
            </w:r>
            <w:r>
              <w:rPr>
                <w:sz w:val="28"/>
              </w:rPr>
              <w:t>ҳ</w:t>
            </w:r>
            <w:r w:rsidRPr="00E21BB7">
              <w:rPr>
                <w:sz w:val="28"/>
              </w:rPr>
              <w:t xml:space="preserve"> таш</w:t>
            </w:r>
            <w:r>
              <w:rPr>
                <w:sz w:val="28"/>
              </w:rPr>
              <w:t>қ</w:t>
            </w:r>
            <w:r w:rsidRPr="00E21BB7">
              <w:rPr>
                <w:sz w:val="28"/>
              </w:rPr>
              <w:t>арисида кузатиш</w:t>
            </w:r>
          </w:p>
        </w:tc>
      </w:tr>
      <w:tr w:rsidR="001D4EA8" w:rsidRPr="00E21BB7" w:rsidTr="001A64F2">
        <w:tblPrEx>
          <w:tblCellMar>
            <w:top w:w="0" w:type="dxa"/>
            <w:bottom w:w="0" w:type="dxa"/>
          </w:tblCellMar>
        </w:tblPrEx>
        <w:tc>
          <w:tcPr>
            <w:tcW w:w="3686" w:type="dxa"/>
            <w:tcBorders>
              <w:bottom w:val="nil"/>
            </w:tcBorders>
          </w:tcPr>
          <w:p w:rsidR="001D4EA8" w:rsidRPr="00E21BB7" w:rsidRDefault="001D4EA8" w:rsidP="001A64F2">
            <w:pPr>
              <w:tabs>
                <w:tab w:val="left" w:pos="2410"/>
              </w:tabs>
              <w:jc w:val="both"/>
              <w:rPr>
                <w:sz w:val="28"/>
              </w:rPr>
            </w:pPr>
          </w:p>
          <w:p w:rsidR="001D4EA8" w:rsidRPr="00E21BB7" w:rsidRDefault="001D4EA8" w:rsidP="001A64F2">
            <w:pPr>
              <w:tabs>
                <w:tab w:val="left" w:pos="2410"/>
              </w:tabs>
              <w:jc w:val="both"/>
              <w:rPr>
                <w:sz w:val="28"/>
              </w:rPr>
            </w:pPr>
            <w:r w:rsidRPr="00E21BB7">
              <w:rPr>
                <w:sz w:val="28"/>
              </w:rPr>
              <w:t>С</w:t>
            </w:r>
            <w:r>
              <w:rPr>
                <w:sz w:val="28"/>
              </w:rPr>
              <w:t>Ў</w:t>
            </w:r>
            <w:r w:rsidRPr="00E21BB7">
              <w:rPr>
                <w:sz w:val="28"/>
              </w:rPr>
              <w:t>РО</w:t>
            </w:r>
            <w:r>
              <w:rPr>
                <w:sz w:val="28"/>
              </w:rPr>
              <w:t>Қ</w:t>
            </w:r>
            <w:r w:rsidRPr="00E21BB7">
              <w:rPr>
                <w:sz w:val="28"/>
              </w:rPr>
              <w:t xml:space="preserve"> МЕТОДЛАРИ</w:t>
            </w:r>
          </w:p>
        </w:tc>
        <w:tc>
          <w:tcPr>
            <w:tcW w:w="5386" w:type="dxa"/>
            <w:tcBorders>
              <w:left w:val="nil"/>
              <w:bottom w:val="nil"/>
            </w:tcBorders>
          </w:tcPr>
          <w:p w:rsidR="001D4EA8" w:rsidRPr="00E21BB7" w:rsidRDefault="001D4EA8" w:rsidP="001A64F2">
            <w:pPr>
              <w:tabs>
                <w:tab w:val="left" w:pos="2410"/>
              </w:tabs>
              <w:rPr>
                <w:sz w:val="28"/>
              </w:rPr>
            </w:pPr>
            <w:r w:rsidRPr="00E21BB7">
              <w:rPr>
                <w:sz w:val="28"/>
              </w:rPr>
              <w:t>О</w:t>
            </w:r>
            <w:r>
              <w:rPr>
                <w:sz w:val="28"/>
              </w:rPr>
              <w:t>ғ</w:t>
            </w:r>
            <w:r w:rsidRPr="00E21BB7">
              <w:rPr>
                <w:sz w:val="28"/>
              </w:rPr>
              <w:t>заки с</w:t>
            </w:r>
            <w:r>
              <w:rPr>
                <w:sz w:val="28"/>
              </w:rPr>
              <w:t>ў</w:t>
            </w:r>
            <w:r w:rsidRPr="00E21BB7">
              <w:rPr>
                <w:sz w:val="28"/>
              </w:rPr>
              <w:t>ро</w:t>
            </w:r>
            <w:r>
              <w:rPr>
                <w:sz w:val="28"/>
              </w:rPr>
              <w:t>қ</w:t>
            </w:r>
            <w:r w:rsidRPr="00E21BB7">
              <w:rPr>
                <w:sz w:val="28"/>
              </w:rPr>
              <w:t xml:space="preserve"> </w:t>
            </w:r>
          </w:p>
          <w:p w:rsidR="001D4EA8" w:rsidRPr="00E21BB7" w:rsidRDefault="001D4EA8" w:rsidP="001A64F2">
            <w:pPr>
              <w:tabs>
                <w:tab w:val="left" w:pos="2410"/>
              </w:tabs>
              <w:rPr>
                <w:sz w:val="28"/>
              </w:rPr>
            </w:pPr>
            <w:r w:rsidRPr="00E21BB7">
              <w:rPr>
                <w:sz w:val="28"/>
              </w:rPr>
              <w:t>Ёзма с</w:t>
            </w:r>
            <w:r>
              <w:rPr>
                <w:sz w:val="28"/>
              </w:rPr>
              <w:t>ў</w:t>
            </w:r>
            <w:r w:rsidRPr="00E21BB7">
              <w:rPr>
                <w:sz w:val="28"/>
              </w:rPr>
              <w:t>ро</w:t>
            </w:r>
            <w:r>
              <w:rPr>
                <w:sz w:val="28"/>
              </w:rPr>
              <w:t>қ</w:t>
            </w:r>
            <w:r w:rsidRPr="00E21BB7">
              <w:rPr>
                <w:sz w:val="28"/>
              </w:rPr>
              <w:t xml:space="preserve"> </w:t>
            </w:r>
          </w:p>
          <w:p w:rsidR="001D4EA8" w:rsidRPr="00E21BB7" w:rsidRDefault="001D4EA8" w:rsidP="001A64F2">
            <w:pPr>
              <w:tabs>
                <w:tab w:val="left" w:pos="2410"/>
              </w:tabs>
              <w:rPr>
                <w:sz w:val="28"/>
              </w:rPr>
            </w:pPr>
            <w:r w:rsidRPr="00E21BB7">
              <w:rPr>
                <w:sz w:val="28"/>
              </w:rPr>
              <w:t>Эркин с</w:t>
            </w:r>
            <w:r>
              <w:rPr>
                <w:sz w:val="28"/>
              </w:rPr>
              <w:t>ў</w:t>
            </w:r>
            <w:r w:rsidRPr="00E21BB7">
              <w:rPr>
                <w:sz w:val="28"/>
              </w:rPr>
              <w:t>ро</w:t>
            </w:r>
            <w:r>
              <w:rPr>
                <w:sz w:val="28"/>
              </w:rPr>
              <w:t>қ</w:t>
            </w:r>
            <w:r w:rsidRPr="00E21BB7">
              <w:rPr>
                <w:sz w:val="28"/>
              </w:rPr>
              <w:t xml:space="preserve"> (су</w:t>
            </w:r>
            <w:r>
              <w:rPr>
                <w:sz w:val="28"/>
              </w:rPr>
              <w:t>ҳ</w:t>
            </w:r>
            <w:r w:rsidRPr="00E21BB7">
              <w:rPr>
                <w:sz w:val="28"/>
              </w:rPr>
              <w:t>бат)                             Стандартлаштирилган с</w:t>
            </w:r>
            <w:r>
              <w:rPr>
                <w:sz w:val="28"/>
              </w:rPr>
              <w:t>ў</w:t>
            </w:r>
            <w:r w:rsidRPr="00E21BB7">
              <w:rPr>
                <w:sz w:val="28"/>
              </w:rPr>
              <w:t>ро</w:t>
            </w:r>
            <w:r>
              <w:rPr>
                <w:sz w:val="28"/>
              </w:rPr>
              <w:t>қ</w:t>
            </w:r>
          </w:p>
        </w:tc>
      </w:tr>
      <w:tr w:rsidR="001D4EA8" w:rsidRPr="00E21BB7" w:rsidTr="001A64F2">
        <w:tblPrEx>
          <w:tblCellMar>
            <w:top w:w="0" w:type="dxa"/>
            <w:bottom w:w="0" w:type="dxa"/>
          </w:tblCellMar>
        </w:tblPrEx>
        <w:tc>
          <w:tcPr>
            <w:tcW w:w="3686" w:type="dxa"/>
            <w:tcBorders>
              <w:bottom w:val="nil"/>
              <w:right w:val="nil"/>
            </w:tcBorders>
          </w:tcPr>
          <w:p w:rsidR="001D4EA8" w:rsidRPr="00E21BB7" w:rsidRDefault="001D4EA8" w:rsidP="001A64F2">
            <w:pPr>
              <w:tabs>
                <w:tab w:val="left" w:pos="2410"/>
              </w:tabs>
              <w:jc w:val="both"/>
              <w:rPr>
                <w:sz w:val="28"/>
              </w:rPr>
            </w:pPr>
          </w:p>
          <w:p w:rsidR="001D4EA8" w:rsidRPr="00E21BB7" w:rsidRDefault="001D4EA8" w:rsidP="001A64F2">
            <w:pPr>
              <w:tabs>
                <w:tab w:val="left" w:pos="2410"/>
              </w:tabs>
              <w:jc w:val="both"/>
              <w:rPr>
                <w:sz w:val="28"/>
              </w:rPr>
            </w:pPr>
            <w:r w:rsidRPr="00E21BB7">
              <w:rPr>
                <w:sz w:val="28"/>
              </w:rPr>
              <w:t>ТЕСТЛАР МЕТОДИ</w:t>
            </w:r>
          </w:p>
        </w:tc>
        <w:tc>
          <w:tcPr>
            <w:tcW w:w="5386" w:type="dxa"/>
            <w:tcBorders>
              <w:bottom w:val="nil"/>
            </w:tcBorders>
          </w:tcPr>
          <w:p w:rsidR="001D4EA8" w:rsidRPr="00E21BB7" w:rsidRDefault="001D4EA8" w:rsidP="001A64F2">
            <w:pPr>
              <w:tabs>
                <w:tab w:val="left" w:pos="2410"/>
              </w:tabs>
              <w:rPr>
                <w:sz w:val="28"/>
              </w:rPr>
            </w:pPr>
            <w:r w:rsidRPr="00E21BB7">
              <w:rPr>
                <w:sz w:val="28"/>
              </w:rPr>
              <w:t>Тест – с</w:t>
            </w:r>
            <w:r>
              <w:rPr>
                <w:sz w:val="28"/>
              </w:rPr>
              <w:t>ў</w:t>
            </w:r>
            <w:r w:rsidRPr="00E21BB7">
              <w:rPr>
                <w:sz w:val="28"/>
              </w:rPr>
              <w:t>ров</w:t>
            </w:r>
          </w:p>
          <w:p w:rsidR="001D4EA8" w:rsidRPr="00E21BB7" w:rsidRDefault="001D4EA8" w:rsidP="001A64F2">
            <w:pPr>
              <w:tabs>
                <w:tab w:val="left" w:pos="2410"/>
              </w:tabs>
              <w:rPr>
                <w:sz w:val="28"/>
              </w:rPr>
            </w:pPr>
            <w:r w:rsidRPr="00E21BB7">
              <w:rPr>
                <w:sz w:val="28"/>
              </w:rPr>
              <w:t>Тест - топшири</w:t>
            </w:r>
            <w:r>
              <w:rPr>
                <w:sz w:val="28"/>
              </w:rPr>
              <w:t>қ</w:t>
            </w:r>
          </w:p>
          <w:p w:rsidR="001D4EA8" w:rsidRPr="00E21BB7" w:rsidRDefault="001D4EA8" w:rsidP="001A64F2">
            <w:pPr>
              <w:tabs>
                <w:tab w:val="left" w:pos="2410"/>
              </w:tabs>
              <w:rPr>
                <w:sz w:val="28"/>
              </w:rPr>
            </w:pPr>
            <w:r w:rsidRPr="00E21BB7">
              <w:rPr>
                <w:sz w:val="28"/>
              </w:rPr>
              <w:t>Проектив тест                               Социометрик тест</w:t>
            </w:r>
          </w:p>
        </w:tc>
      </w:tr>
      <w:tr w:rsidR="001D4EA8" w:rsidRPr="00E21BB7" w:rsidTr="001A64F2">
        <w:tblPrEx>
          <w:tblCellMar>
            <w:top w:w="0" w:type="dxa"/>
            <w:bottom w:w="0" w:type="dxa"/>
          </w:tblCellMar>
        </w:tblPrEx>
        <w:tc>
          <w:tcPr>
            <w:tcW w:w="3686" w:type="dxa"/>
            <w:tcBorders>
              <w:bottom w:val="nil"/>
            </w:tcBorders>
          </w:tcPr>
          <w:p w:rsidR="001D4EA8" w:rsidRPr="00E21BB7" w:rsidRDefault="001D4EA8" w:rsidP="001A64F2">
            <w:pPr>
              <w:tabs>
                <w:tab w:val="left" w:pos="2410"/>
              </w:tabs>
              <w:jc w:val="both"/>
              <w:rPr>
                <w:sz w:val="28"/>
              </w:rPr>
            </w:pPr>
            <w:r w:rsidRPr="00E21BB7">
              <w:rPr>
                <w:sz w:val="28"/>
              </w:rPr>
              <w:t>ЭКСПЕРИМЕНТ</w:t>
            </w:r>
          </w:p>
        </w:tc>
        <w:tc>
          <w:tcPr>
            <w:tcW w:w="5386" w:type="dxa"/>
            <w:tcBorders>
              <w:left w:val="nil"/>
              <w:bottom w:val="nil"/>
            </w:tcBorders>
          </w:tcPr>
          <w:p w:rsidR="001D4EA8" w:rsidRPr="00E21BB7" w:rsidRDefault="001D4EA8" w:rsidP="001A64F2">
            <w:pPr>
              <w:tabs>
                <w:tab w:val="left" w:pos="2410"/>
              </w:tabs>
              <w:rPr>
                <w:sz w:val="28"/>
              </w:rPr>
            </w:pPr>
            <w:r w:rsidRPr="00E21BB7">
              <w:rPr>
                <w:sz w:val="28"/>
              </w:rPr>
              <w:t>Табиий эксперимент                                 Лаборатория эксперименти</w:t>
            </w:r>
          </w:p>
        </w:tc>
      </w:tr>
      <w:tr w:rsidR="001D4EA8" w:rsidRPr="00E21BB7" w:rsidTr="001A64F2">
        <w:tblPrEx>
          <w:tblCellMar>
            <w:top w:w="0" w:type="dxa"/>
            <w:bottom w:w="0" w:type="dxa"/>
          </w:tblCellMar>
        </w:tblPrEx>
        <w:tc>
          <w:tcPr>
            <w:tcW w:w="3686" w:type="dxa"/>
          </w:tcPr>
          <w:p w:rsidR="001D4EA8" w:rsidRPr="00E21BB7" w:rsidRDefault="001D4EA8" w:rsidP="001A64F2">
            <w:pPr>
              <w:tabs>
                <w:tab w:val="left" w:pos="2410"/>
              </w:tabs>
              <w:jc w:val="both"/>
              <w:rPr>
                <w:sz w:val="28"/>
              </w:rPr>
            </w:pPr>
            <w:r w:rsidRPr="00E21BB7">
              <w:rPr>
                <w:sz w:val="28"/>
              </w:rPr>
              <w:t xml:space="preserve"> </w:t>
            </w:r>
          </w:p>
          <w:p w:rsidR="001D4EA8" w:rsidRPr="00E21BB7" w:rsidRDefault="001D4EA8" w:rsidP="001A64F2">
            <w:pPr>
              <w:tabs>
                <w:tab w:val="left" w:pos="2410"/>
              </w:tabs>
              <w:jc w:val="both"/>
              <w:rPr>
                <w:sz w:val="28"/>
              </w:rPr>
            </w:pPr>
            <w:r w:rsidRPr="00E21BB7">
              <w:rPr>
                <w:sz w:val="28"/>
              </w:rPr>
              <w:t>МОДЕЛЛАШ-</w:t>
            </w:r>
          </w:p>
          <w:p w:rsidR="001D4EA8" w:rsidRPr="00E21BB7" w:rsidRDefault="001D4EA8" w:rsidP="001A64F2">
            <w:pPr>
              <w:tabs>
                <w:tab w:val="left" w:pos="2410"/>
              </w:tabs>
              <w:jc w:val="both"/>
              <w:rPr>
                <w:sz w:val="28"/>
              </w:rPr>
            </w:pPr>
            <w:r w:rsidRPr="00E21BB7">
              <w:rPr>
                <w:sz w:val="28"/>
              </w:rPr>
              <w:t xml:space="preserve">ТИРИШ       </w:t>
            </w:r>
          </w:p>
          <w:p w:rsidR="001D4EA8" w:rsidRPr="00E21BB7" w:rsidRDefault="001D4EA8" w:rsidP="001A64F2">
            <w:pPr>
              <w:tabs>
                <w:tab w:val="left" w:pos="2410"/>
              </w:tabs>
              <w:jc w:val="both"/>
              <w:rPr>
                <w:sz w:val="28"/>
              </w:rPr>
            </w:pPr>
            <w:r w:rsidRPr="00E21BB7">
              <w:rPr>
                <w:sz w:val="28"/>
              </w:rPr>
              <w:t xml:space="preserve">                                  </w:t>
            </w:r>
          </w:p>
          <w:p w:rsidR="001D4EA8" w:rsidRPr="00E21BB7" w:rsidRDefault="001D4EA8" w:rsidP="001A64F2">
            <w:pPr>
              <w:tabs>
                <w:tab w:val="left" w:pos="2410"/>
              </w:tabs>
              <w:jc w:val="both"/>
              <w:rPr>
                <w:sz w:val="28"/>
              </w:rPr>
            </w:pPr>
            <w:r w:rsidRPr="00E21BB7">
              <w:rPr>
                <w:sz w:val="28"/>
              </w:rPr>
              <w:t xml:space="preserve">                                         </w:t>
            </w:r>
          </w:p>
        </w:tc>
        <w:tc>
          <w:tcPr>
            <w:tcW w:w="5386" w:type="dxa"/>
            <w:tcBorders>
              <w:left w:val="nil"/>
            </w:tcBorders>
          </w:tcPr>
          <w:p w:rsidR="001D4EA8" w:rsidRPr="00E21BB7" w:rsidRDefault="001D4EA8" w:rsidP="001A64F2">
            <w:pPr>
              <w:tabs>
                <w:tab w:val="left" w:pos="2410"/>
              </w:tabs>
              <w:rPr>
                <w:sz w:val="28"/>
              </w:rPr>
            </w:pPr>
            <w:r w:rsidRPr="00E21BB7">
              <w:rPr>
                <w:sz w:val="28"/>
              </w:rPr>
              <w:t>Математик моделлаштириш                                Манти</w:t>
            </w:r>
            <w:r>
              <w:rPr>
                <w:sz w:val="28"/>
              </w:rPr>
              <w:t>қ</w:t>
            </w:r>
            <w:r w:rsidRPr="00E21BB7">
              <w:rPr>
                <w:sz w:val="28"/>
              </w:rPr>
              <w:t>ий моделлаштириш</w:t>
            </w:r>
          </w:p>
          <w:p w:rsidR="001D4EA8" w:rsidRPr="00E21BB7" w:rsidRDefault="001D4EA8" w:rsidP="001A64F2">
            <w:pPr>
              <w:tabs>
                <w:tab w:val="left" w:pos="2410"/>
              </w:tabs>
              <w:rPr>
                <w:sz w:val="28"/>
              </w:rPr>
            </w:pPr>
            <w:r w:rsidRPr="00E21BB7">
              <w:rPr>
                <w:sz w:val="28"/>
              </w:rPr>
              <w:t>Техник моделлаштириш                                Кибернетик моделлаштириш</w:t>
            </w:r>
          </w:p>
        </w:tc>
      </w:tr>
    </w:tbl>
    <w:p w:rsidR="001D4EA8" w:rsidRPr="00E21BB7" w:rsidRDefault="001D4EA8" w:rsidP="001D4EA8">
      <w:pPr>
        <w:shd w:val="clear" w:color="auto" w:fill="FFFFFF"/>
        <w:ind w:firstLine="720"/>
        <w:jc w:val="both"/>
        <w:rPr>
          <w:color w:val="000000"/>
          <w:sz w:val="28"/>
        </w:rPr>
      </w:pPr>
    </w:p>
    <w:p w:rsidR="001D4EA8" w:rsidRPr="0055028E" w:rsidRDefault="001D4EA8" w:rsidP="001D4EA8">
      <w:pPr>
        <w:tabs>
          <w:tab w:val="left" w:pos="2410"/>
        </w:tabs>
        <w:ind w:firstLine="720"/>
        <w:jc w:val="both"/>
        <w:rPr>
          <w:sz w:val="28"/>
          <w:lang w:val="uz-Cyrl-UZ"/>
        </w:rPr>
      </w:pPr>
      <w:r w:rsidRPr="0055028E">
        <w:rPr>
          <w:sz w:val="28"/>
          <w:lang w:val="uz-Cyrl-UZ"/>
        </w:rPr>
        <w:t xml:space="preserve">Аниқ изланиш предметига эга бўлган ҳар қандай фан ўша предметининг моҳиятини ёритиш ва материаллар тўплаш учун махсус усуллар ва воситалардан фойдаланади ва улар фаннинг </w:t>
      </w:r>
      <w:r w:rsidRPr="0055028E">
        <w:rPr>
          <w:b/>
          <w:sz w:val="28"/>
          <w:lang w:val="uz-Cyrl-UZ"/>
        </w:rPr>
        <w:t>методлари</w:t>
      </w:r>
      <w:r w:rsidRPr="0055028E">
        <w:rPr>
          <w:sz w:val="28"/>
          <w:lang w:val="uz-Cyrl-UZ"/>
        </w:rPr>
        <w:t xml:space="preserve"> деб юритилади. </w:t>
      </w:r>
    </w:p>
    <w:p w:rsidR="001D4EA8" w:rsidRPr="00E21BB7" w:rsidRDefault="001D4EA8" w:rsidP="001D4EA8">
      <w:pPr>
        <w:tabs>
          <w:tab w:val="left" w:pos="2410"/>
        </w:tabs>
        <w:ind w:firstLine="720"/>
        <w:jc w:val="both"/>
        <w:rPr>
          <w:sz w:val="28"/>
        </w:rPr>
      </w:pPr>
      <w:r w:rsidRPr="00E21BB7">
        <w:rPr>
          <w:sz w:val="28"/>
        </w:rPr>
        <w:lastRenderedPageBreak/>
        <w:t xml:space="preserve">1 - жадвалда ижтимоий психологиядаги асосий психологик методлар ва уларни </w:t>
      </w:r>
      <w:r>
        <w:rPr>
          <w:sz w:val="28"/>
        </w:rPr>
        <w:t>қў</w:t>
      </w:r>
      <w:r w:rsidRPr="00E21BB7">
        <w:rPr>
          <w:sz w:val="28"/>
        </w:rPr>
        <w:t>ллаш шакллари келтирилган.</w:t>
      </w:r>
    </w:p>
    <w:p w:rsidR="001D4EA8" w:rsidRPr="001E4623" w:rsidRDefault="001D4EA8" w:rsidP="001D4EA8">
      <w:pPr>
        <w:shd w:val="clear" w:color="auto" w:fill="FFFFFF"/>
        <w:ind w:firstLine="720"/>
        <w:jc w:val="both"/>
        <w:rPr>
          <w:i/>
          <w:color w:val="000000"/>
          <w:sz w:val="28"/>
        </w:rPr>
      </w:pPr>
    </w:p>
    <w:p w:rsidR="001D4EA8" w:rsidRPr="00351EE1" w:rsidRDefault="001D4EA8" w:rsidP="001D4EA8">
      <w:pPr>
        <w:ind w:right="200"/>
        <w:jc w:val="center"/>
        <w:rPr>
          <w:b/>
          <w:color w:val="000000"/>
          <w:sz w:val="28"/>
          <w:lang w:val="uz-Cyrl-UZ"/>
        </w:rPr>
      </w:pPr>
      <w:r w:rsidRPr="00351EE1">
        <w:rPr>
          <w:b/>
          <w:sz w:val="28"/>
          <w:lang w:val="uz-Cyrl-UZ"/>
        </w:rPr>
        <w:t xml:space="preserve">3.2. </w:t>
      </w:r>
      <w:r w:rsidRPr="00351EE1">
        <w:rPr>
          <w:b/>
          <w:color w:val="000000"/>
          <w:sz w:val="28"/>
          <w:lang w:val="uz-Cyrl-UZ"/>
        </w:rPr>
        <w:t>Кузатиш методи ва унга қўйилган шартлар</w:t>
      </w:r>
    </w:p>
    <w:p w:rsidR="001D4EA8" w:rsidRDefault="001D4EA8" w:rsidP="001D4EA8">
      <w:pPr>
        <w:shd w:val="clear" w:color="auto" w:fill="FFFFFF"/>
        <w:ind w:firstLine="720"/>
        <w:jc w:val="both"/>
        <w:rPr>
          <w:i/>
          <w:color w:val="000000"/>
          <w:sz w:val="28"/>
          <w:lang w:val="uz-Cyrl-UZ"/>
        </w:rPr>
      </w:pPr>
    </w:p>
    <w:p w:rsidR="001D4EA8" w:rsidRDefault="001D4EA8" w:rsidP="001D4EA8">
      <w:pPr>
        <w:shd w:val="clear" w:color="auto" w:fill="FFFFFF"/>
        <w:ind w:firstLine="720"/>
        <w:jc w:val="both"/>
        <w:rPr>
          <w:color w:val="000000"/>
          <w:sz w:val="28"/>
          <w:lang w:val="uz-Cyrl-UZ"/>
        </w:rPr>
      </w:pPr>
      <w:r w:rsidRPr="00351EE1">
        <w:rPr>
          <w:i/>
          <w:color w:val="000000"/>
          <w:sz w:val="28"/>
          <w:lang w:val="uz-Cyrl-UZ"/>
        </w:rPr>
        <w:t>Кузатиш</w:t>
      </w:r>
      <w:r w:rsidRPr="00351EE1">
        <w:rPr>
          <w:color w:val="000000"/>
          <w:sz w:val="28"/>
          <w:lang w:val="uz-Cyrl-UZ"/>
        </w:rPr>
        <w:t xml:space="preserve"> методи  ижтимоий психологияда ўзига хос ижтимоий шароитларда, ўзига хос вазиятларда ва маълум гуруҳларда ишлатилади. </w:t>
      </w:r>
      <w:r w:rsidRPr="00E21BB7">
        <w:rPr>
          <w:color w:val="000000"/>
          <w:sz w:val="28"/>
        </w:rPr>
        <w:t>Бунда тад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отчи энг аввало нимани кузатаман,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андай й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л билан кузатаман, кузатув бирлиги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илиб нимани оламан, кузатувни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анча ва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т мо</w:t>
      </w:r>
      <w:r w:rsidRPr="00E21BB7">
        <w:rPr>
          <w:color w:val="000000"/>
          <w:sz w:val="28"/>
        </w:rPr>
        <w:softHyphen/>
        <w:t xml:space="preserve">байнида давом этгираман деган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атор саволларга жавоб топгандан кейингина илмий тад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отини бошлайди. Демак,  кузатиш методи ёрдамида ани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 ишлаб чи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илган режа асосида кузатувчини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изи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тирган у ёки бу ижтимоий хул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-атвор шакллари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айд этилади. Бу услуб </w:t>
      </w:r>
      <w:r>
        <w:rPr>
          <w:color w:val="000000"/>
          <w:sz w:val="28"/>
        </w:rPr>
        <w:t>қў</w:t>
      </w:r>
      <w:r w:rsidRPr="00E21BB7">
        <w:rPr>
          <w:color w:val="000000"/>
          <w:sz w:val="28"/>
        </w:rPr>
        <w:t>лланилганда тадки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отчи бир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анча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оидаларга риоя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илиши лозим. Чунончи, кузатиш ма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садининг ани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лиши ва унинг илмий ма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садларга мос келиши; кузатиш шаклини танлаш ва кузатиш натижаларини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айд этиш усулларини ишлаб чи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иш; маълум режа — схема асосида муттасил кузатув олиб бориш; олинган натижаларнинг асослилиги ва ишончлилигини бош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 усуллар ёрдамида текшириб к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риш. Кузатиш кузатувчи томонидан  кузатиш объекти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лмиш одамлар гуру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и билан бирга яшаб,  уларга </w:t>
      </w:r>
      <w:r>
        <w:rPr>
          <w:color w:val="000000"/>
          <w:sz w:val="28"/>
        </w:rPr>
        <w:t>қў</w:t>
      </w:r>
      <w:r w:rsidRPr="00E21BB7">
        <w:rPr>
          <w:color w:val="000000"/>
          <w:sz w:val="28"/>
        </w:rPr>
        <w:t>шилиб иш тутиб, табиий шароитларда маълумот т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планса, бундай кузатиш турини "биргаликдаги кузатув" деб аталади. Бундай кузатишнинг классик мисолига америкалик ижтимоий психолог У. Уайтнинг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смирлар психологияси, улар гуру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идаги ижтимоий психологик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одисаларни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рганишга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аратилган маш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ур тад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отини киритиш мумкин. Бош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а холларда эса кузатувчи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з объектини четдан кузатади, шунинг учун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ам бундай кузатув тури "</w:t>
      </w:r>
      <w:r w:rsidRPr="00E21BB7">
        <w:rPr>
          <w:b/>
          <w:color w:val="000000"/>
          <w:sz w:val="28"/>
        </w:rPr>
        <w:t>четдан кузатув</w:t>
      </w:r>
      <w:r w:rsidRPr="00E21BB7">
        <w:rPr>
          <w:color w:val="000000"/>
          <w:sz w:val="28"/>
        </w:rPr>
        <w:t>" ёки "</w:t>
      </w:r>
      <w:r w:rsidRPr="00E21BB7">
        <w:rPr>
          <w:b/>
          <w:color w:val="000000"/>
          <w:sz w:val="28"/>
        </w:rPr>
        <w:t>объектив кузатиш</w:t>
      </w:r>
      <w:r w:rsidRPr="00E21BB7">
        <w:rPr>
          <w:color w:val="000000"/>
          <w:sz w:val="28"/>
        </w:rPr>
        <w:t>" деб аталади. Бу усул худди умумий психологияда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лгани каби таш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 хул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-атворни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айд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илиш натижасида маълумот т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плашга асосланади. Бундай й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л билан илмий фактларни исбот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илиш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ийин, лекин барибир, у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ам ижтимоий психологияда ёрдамчи усул сифатида ишлатилади. Бизнинг фикримизча, ижтимоий психологик тренинглар шароитида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ар бир шахснинг хул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-атворини   кузатиш  му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им маълумотлар т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плашга ёрдам беради, чунки бунда кузатиш методига хос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лган энг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имматли нарса — шароитларнинг табиийлилиги са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лаб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олинади.</w:t>
      </w:r>
    </w:p>
    <w:p w:rsidR="001D4EA8" w:rsidRDefault="001D4EA8" w:rsidP="001D4EA8">
      <w:pPr>
        <w:shd w:val="clear" w:color="auto" w:fill="FFFFFF"/>
        <w:ind w:firstLine="720"/>
        <w:jc w:val="both"/>
        <w:rPr>
          <w:sz w:val="28"/>
          <w:lang w:val="uz-Cyrl-UZ"/>
        </w:rPr>
      </w:pPr>
    </w:p>
    <w:p w:rsidR="001D4EA8" w:rsidRDefault="001D4EA8" w:rsidP="001D4EA8">
      <w:pPr>
        <w:ind w:right="200"/>
        <w:jc w:val="center"/>
        <w:rPr>
          <w:b/>
          <w:sz w:val="28"/>
          <w:lang w:val="uz-Cyrl-UZ"/>
        </w:rPr>
      </w:pPr>
      <w:r w:rsidRPr="00351EE1">
        <w:rPr>
          <w:b/>
          <w:sz w:val="28"/>
          <w:lang w:val="uz-Cyrl-UZ"/>
        </w:rPr>
        <w:t>3.3. Ижтимоий психологияда хужжатларни ўрганиш методининг моҳ</w:t>
      </w:r>
      <w:r>
        <w:rPr>
          <w:b/>
          <w:sz w:val="28"/>
          <w:lang w:val="uz-Cyrl-UZ"/>
        </w:rPr>
        <w:t>ияти</w:t>
      </w:r>
    </w:p>
    <w:p w:rsidR="001D4EA8" w:rsidRPr="00351EE1" w:rsidRDefault="001D4EA8" w:rsidP="001D4EA8">
      <w:pPr>
        <w:ind w:right="200"/>
        <w:jc w:val="center"/>
        <w:rPr>
          <w:b/>
          <w:sz w:val="28"/>
          <w:lang w:val="uz-Cyrl-UZ"/>
        </w:rPr>
      </w:pPr>
    </w:p>
    <w:p w:rsidR="001D4EA8" w:rsidRDefault="001D4EA8" w:rsidP="001D4EA8">
      <w:pPr>
        <w:shd w:val="clear" w:color="auto" w:fill="FFFFFF"/>
        <w:ind w:firstLine="720"/>
        <w:jc w:val="both"/>
        <w:rPr>
          <w:color w:val="000000"/>
          <w:sz w:val="28"/>
          <w:lang w:val="uz-Cyrl-UZ"/>
        </w:rPr>
      </w:pPr>
      <w:r>
        <w:rPr>
          <w:b/>
          <w:color w:val="000000"/>
          <w:sz w:val="28"/>
        </w:rPr>
        <w:t>Ҳ</w:t>
      </w:r>
      <w:r w:rsidRPr="00E21BB7">
        <w:rPr>
          <w:b/>
          <w:color w:val="000000"/>
          <w:sz w:val="28"/>
        </w:rPr>
        <w:t xml:space="preserve">ужжатларни  </w:t>
      </w:r>
      <w:r>
        <w:rPr>
          <w:b/>
          <w:color w:val="000000"/>
          <w:sz w:val="28"/>
        </w:rPr>
        <w:t>ў</w:t>
      </w:r>
      <w:r w:rsidRPr="00E21BB7">
        <w:rPr>
          <w:b/>
          <w:color w:val="000000"/>
          <w:sz w:val="28"/>
        </w:rPr>
        <w:t>рганиш  методи</w:t>
      </w:r>
      <w:r w:rsidRPr="00E21BB7">
        <w:rPr>
          <w:color w:val="000000"/>
          <w:sz w:val="28"/>
        </w:rPr>
        <w:t xml:space="preserve"> социология фанидан кириб келган. Бу методнинг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атор афзалликлари бор. Улардан му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имлари шундан иборатки, у фаолиятнинг ма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сулини текширишга имкон беради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амда т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планган маълумотларнинг ишончлилиги, математик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айта ишлаш имкониятининг борлиги билан ажралиб туради.</w:t>
      </w:r>
    </w:p>
    <w:p w:rsidR="001D4EA8" w:rsidRDefault="001D4EA8" w:rsidP="001D4EA8">
      <w:pPr>
        <w:shd w:val="clear" w:color="auto" w:fill="FFFFFF"/>
        <w:ind w:firstLine="720"/>
        <w:jc w:val="both"/>
        <w:rPr>
          <w:color w:val="000000"/>
          <w:sz w:val="28"/>
          <w:lang w:val="uz-Cyrl-UZ"/>
        </w:rPr>
      </w:pPr>
    </w:p>
    <w:p w:rsidR="001D4EA8" w:rsidRPr="00351EE1" w:rsidRDefault="001D4EA8" w:rsidP="001D4EA8">
      <w:pPr>
        <w:ind w:right="200"/>
        <w:jc w:val="center"/>
        <w:rPr>
          <w:b/>
          <w:sz w:val="28"/>
          <w:lang w:val="uz-Cyrl-UZ"/>
        </w:rPr>
      </w:pPr>
      <w:r w:rsidRPr="00351EE1">
        <w:rPr>
          <w:b/>
          <w:sz w:val="28"/>
          <w:lang w:val="uz-Cyrl-UZ"/>
        </w:rPr>
        <w:t>3.4. Ижтимоий ҳодисаларни контент-анализ усули орқали тек</w:t>
      </w:r>
      <w:r>
        <w:rPr>
          <w:b/>
          <w:sz w:val="28"/>
        </w:rPr>
        <w:t>шириш</w:t>
      </w:r>
    </w:p>
    <w:p w:rsidR="001D4EA8" w:rsidRPr="00351EE1" w:rsidRDefault="001D4EA8" w:rsidP="001D4EA8">
      <w:pPr>
        <w:shd w:val="clear" w:color="auto" w:fill="FFFFFF"/>
        <w:ind w:firstLine="720"/>
        <w:jc w:val="both"/>
        <w:rPr>
          <w:sz w:val="28"/>
        </w:rPr>
      </w:pPr>
    </w:p>
    <w:p w:rsidR="001D4EA8" w:rsidRPr="00E21BB7" w:rsidRDefault="001D4EA8" w:rsidP="001D4EA8">
      <w:pPr>
        <w:shd w:val="clear" w:color="auto" w:fill="FFFFFF"/>
        <w:ind w:firstLine="720"/>
        <w:jc w:val="both"/>
        <w:rPr>
          <w:sz w:val="28"/>
        </w:rPr>
      </w:pPr>
      <w:r w:rsidRPr="00E21BB7">
        <w:rPr>
          <w:color w:val="000000"/>
          <w:sz w:val="28"/>
        </w:rPr>
        <w:t>Материалларни маънавий жи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атдан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ам сифат,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ам ми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дорий анализ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илиниш усули ижтимоий психологияда </w:t>
      </w:r>
      <w:r w:rsidRPr="00E21BB7">
        <w:rPr>
          <w:b/>
          <w:color w:val="000000"/>
          <w:sz w:val="28"/>
        </w:rPr>
        <w:t>контент-анализ</w:t>
      </w:r>
      <w:r w:rsidRPr="00E21BB7">
        <w:rPr>
          <w:color w:val="000000"/>
          <w:sz w:val="28"/>
        </w:rPr>
        <w:t xml:space="preserve"> деб аталади. Контент-анализнинг илмий мо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ияти шуки, унинг ёрдамида бирор матнда маълум фикр, </w:t>
      </w:r>
      <w:r>
        <w:rPr>
          <w:color w:val="000000"/>
          <w:sz w:val="28"/>
        </w:rPr>
        <w:t>ғ</w:t>
      </w:r>
      <w:r w:rsidRPr="00E21BB7">
        <w:rPr>
          <w:color w:val="000000"/>
          <w:sz w:val="28"/>
        </w:rPr>
        <w:t xml:space="preserve">оя ёки тушунчаларнинг неча марта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айтарилиши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айд этилади, яъни маълум мазмун ми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дор к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ринишига келтирилади. Бу методнинг асосчилари америкалик социологлар </w:t>
      </w:r>
      <w:r w:rsidRPr="00E21BB7">
        <w:rPr>
          <w:color w:val="000000"/>
          <w:sz w:val="28"/>
          <w:lang w:val="en-US"/>
        </w:rPr>
        <w:t>X</w:t>
      </w:r>
      <w:r w:rsidRPr="00E21BB7">
        <w:rPr>
          <w:color w:val="000000"/>
          <w:sz w:val="28"/>
        </w:rPr>
        <w:t>. Лассуэлл ва Б. Берельсонлар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либ, улар бу усулни биринчи марта иккинчи жа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он уруши йилларида бир сиёсий газетанинг мазмуни, унинг </w:t>
      </w:r>
      <w:r>
        <w:rPr>
          <w:color w:val="000000"/>
          <w:sz w:val="28"/>
        </w:rPr>
        <w:t>ғ</w:t>
      </w:r>
      <w:r w:rsidRPr="00E21BB7">
        <w:rPr>
          <w:color w:val="000000"/>
          <w:sz w:val="28"/>
        </w:rPr>
        <w:t>оявий й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налишини ани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лаш ма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садида </w:t>
      </w:r>
      <w:r>
        <w:rPr>
          <w:color w:val="000000"/>
          <w:sz w:val="28"/>
        </w:rPr>
        <w:t>қў</w:t>
      </w:r>
      <w:r w:rsidRPr="00E21BB7">
        <w:rPr>
          <w:color w:val="000000"/>
          <w:sz w:val="28"/>
        </w:rPr>
        <w:t>ллаган эдилар. Улар «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ий америкалик» номли газетанинг кундалик чи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ишларини контент-анализ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илиб, уларни фашистик й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налишидаги газета эканлигини исбот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илишган ва унинг чи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ишини таъ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лашга эришган эдилар.</w:t>
      </w:r>
    </w:p>
    <w:p w:rsidR="001D4EA8" w:rsidRPr="00E21BB7" w:rsidRDefault="001D4EA8" w:rsidP="001D4EA8">
      <w:pPr>
        <w:shd w:val="clear" w:color="auto" w:fill="FFFFFF"/>
        <w:ind w:firstLine="720"/>
        <w:jc w:val="both"/>
        <w:rPr>
          <w:sz w:val="28"/>
        </w:rPr>
      </w:pPr>
      <w:r w:rsidRPr="00E21BB7">
        <w:rPr>
          <w:color w:val="000000"/>
          <w:sz w:val="28"/>
        </w:rPr>
        <w:t xml:space="preserve">Контент-анализни </w:t>
      </w:r>
      <w:r>
        <w:rPr>
          <w:color w:val="000000"/>
          <w:sz w:val="28"/>
        </w:rPr>
        <w:t>қў</w:t>
      </w:r>
      <w:r w:rsidRPr="00E21BB7">
        <w:rPr>
          <w:color w:val="000000"/>
          <w:sz w:val="28"/>
        </w:rPr>
        <w:t>ллашда тад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отчи олдида турган асосий муаммо бу текширув бирликлари — категорияларни ани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лашдир. Чунки бундай бирликлар тад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отнинг ма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сади ва тад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отчининг эъти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оди ва дунё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арашига к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ра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ар хил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лиши мумкин. Масалан,  контент-анализнинг асосчилари Лассуэлл ва Берельсонлар бундай бирлик — рамзий бирлик ёки символлар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лиши мумкин, деб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исоблашган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лсалар, бош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 америкалик тад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отчи Л. Ловенталь бундай бирлик яхлит мавзу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лиши керак деб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исоблайди. Аслида, бундай  бирликлар контент-анализда илмий тахмин ва тад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отчининг методологик асослари билан белгиланиши керак. Шунинг учун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ам к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пгина тад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отчиларни умумлаштириб, анализ учун бирликлар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уйидагилар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лиши мумкин деб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исоблаймиз:</w:t>
      </w:r>
    </w:p>
    <w:p w:rsidR="001D4EA8" w:rsidRPr="00E21BB7" w:rsidRDefault="001D4EA8" w:rsidP="001D4EA8">
      <w:pPr>
        <w:shd w:val="clear" w:color="auto" w:fill="FFFFFF"/>
        <w:ind w:firstLine="720"/>
        <w:jc w:val="both"/>
        <w:rPr>
          <w:sz w:val="28"/>
        </w:rPr>
      </w:pPr>
      <w:r w:rsidRPr="00E21BB7">
        <w:rPr>
          <w:color w:val="000000"/>
          <w:sz w:val="28"/>
        </w:rPr>
        <w:t>а) ало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ида иборалар ёки с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зларда билдирилган тушунчалар (масалан, демократия, фаоллик ташаббус,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амкорлик ва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оказо);</w:t>
      </w:r>
    </w:p>
    <w:p w:rsidR="001D4EA8" w:rsidRPr="00E21BB7" w:rsidRDefault="001D4EA8" w:rsidP="001D4EA8">
      <w:pPr>
        <w:shd w:val="clear" w:color="auto" w:fill="FFFFFF"/>
        <w:ind w:firstLine="720"/>
        <w:jc w:val="both"/>
        <w:rPr>
          <w:sz w:val="28"/>
        </w:rPr>
      </w:pPr>
      <w:r w:rsidRPr="00E21BB7">
        <w:rPr>
          <w:color w:val="000000"/>
          <w:sz w:val="28"/>
        </w:rPr>
        <w:t>б) яхлит абзацлар, матнлар, ма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олалар ва шунга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хшашларда к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тарилган мавзулар (масалан, миллатлараро муносабатлар мавзуси, инсонлардаги миллий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адриятлар мавзуси ва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оказо);</w:t>
      </w:r>
    </w:p>
    <w:p w:rsidR="001D4EA8" w:rsidRPr="00E21BB7" w:rsidRDefault="001D4EA8" w:rsidP="001D4EA8">
      <w:pPr>
        <w:shd w:val="clear" w:color="auto" w:fill="FFFFFF"/>
        <w:ind w:firstLine="720"/>
        <w:jc w:val="both"/>
        <w:rPr>
          <w:sz w:val="28"/>
        </w:rPr>
      </w:pPr>
      <w:r w:rsidRPr="00E21BB7">
        <w:rPr>
          <w:color w:val="000000"/>
          <w:sz w:val="28"/>
        </w:rPr>
        <w:t>в) тарихий алломалар, сиёсатшунослар, тани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ли шахсларнинг номлари;</w:t>
      </w:r>
    </w:p>
    <w:p w:rsidR="001D4EA8" w:rsidRPr="00E21BB7" w:rsidRDefault="001D4EA8" w:rsidP="001D4EA8">
      <w:pPr>
        <w:shd w:val="clear" w:color="auto" w:fill="FFFFFF"/>
        <w:ind w:firstLine="720"/>
        <w:jc w:val="both"/>
        <w:rPr>
          <w:sz w:val="28"/>
        </w:rPr>
      </w:pPr>
      <w:r w:rsidRPr="00E21BB7">
        <w:rPr>
          <w:color w:val="000000"/>
          <w:sz w:val="28"/>
        </w:rPr>
        <w:t xml:space="preserve">г) ижтимоий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одиса, расмий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ужжат, бирор ани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 факт, асар (масалан, оилавий можаролар,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збекистон Конституцияси му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окамаси, янги ёзилган асарга </w:t>
      </w:r>
      <w:r>
        <w:rPr>
          <w:color w:val="000000"/>
          <w:sz w:val="28"/>
        </w:rPr>
        <w:t>ўқ</w:t>
      </w:r>
      <w:r w:rsidRPr="00E21BB7">
        <w:rPr>
          <w:color w:val="000000"/>
          <w:sz w:val="28"/>
        </w:rPr>
        <w:t xml:space="preserve">увчиларнинг муносабати ва шунга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хшаш).</w:t>
      </w:r>
    </w:p>
    <w:p w:rsidR="001D4EA8" w:rsidRDefault="001D4EA8" w:rsidP="001D4EA8">
      <w:pPr>
        <w:shd w:val="clear" w:color="auto" w:fill="FFFFFF"/>
        <w:ind w:left="10" w:firstLine="698"/>
        <w:jc w:val="both"/>
        <w:rPr>
          <w:color w:val="000000"/>
          <w:sz w:val="28"/>
          <w:lang w:val="uz-Cyrl-UZ"/>
        </w:rPr>
      </w:pPr>
      <w:r w:rsidRPr="00E21BB7">
        <w:rPr>
          <w:color w:val="000000"/>
          <w:sz w:val="28"/>
        </w:rPr>
        <w:t xml:space="preserve">Яхши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тказилган контент-анализ аслида ижтимоий психологик тад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отларда жуда катта а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амиятга эга. Контент-анализ тад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отчидан каттагина у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увни талаб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илади, чунки бир томондан, у ёки бу матнни тушуниш  ма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орати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лиши керак, иккинчи томондан, тад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от с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нгида </w:t>
      </w:r>
      <w:r>
        <w:rPr>
          <w:color w:val="000000"/>
          <w:sz w:val="28"/>
        </w:rPr>
        <w:t>қў</w:t>
      </w:r>
      <w:r w:rsidRPr="00E21BB7">
        <w:rPr>
          <w:color w:val="000000"/>
          <w:sz w:val="28"/>
        </w:rPr>
        <w:t>лга киритилган ми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дорий бирликларни яна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айта сифат формасига келтириш лозим, яъни тушунтириб бериш керак.</w:t>
      </w:r>
    </w:p>
    <w:p w:rsidR="001D4EA8" w:rsidRDefault="001D4EA8" w:rsidP="001D4EA8">
      <w:pPr>
        <w:shd w:val="clear" w:color="auto" w:fill="FFFFFF"/>
        <w:ind w:left="10" w:firstLine="698"/>
        <w:jc w:val="both"/>
        <w:rPr>
          <w:color w:val="000000"/>
          <w:sz w:val="28"/>
          <w:lang w:val="uz-Cyrl-UZ"/>
        </w:rPr>
      </w:pPr>
    </w:p>
    <w:p w:rsidR="001D4EA8" w:rsidRDefault="001D4EA8" w:rsidP="001D4EA8">
      <w:pPr>
        <w:shd w:val="clear" w:color="auto" w:fill="FFFFFF"/>
        <w:ind w:left="10" w:firstLine="698"/>
        <w:jc w:val="both"/>
        <w:rPr>
          <w:color w:val="000000"/>
          <w:sz w:val="28"/>
          <w:lang w:val="uz-Cyrl-UZ"/>
        </w:rPr>
      </w:pPr>
    </w:p>
    <w:p w:rsidR="001D4EA8" w:rsidRDefault="001D4EA8" w:rsidP="001D4EA8">
      <w:pPr>
        <w:shd w:val="clear" w:color="auto" w:fill="FFFFFF"/>
        <w:ind w:left="10" w:firstLine="698"/>
        <w:jc w:val="both"/>
        <w:rPr>
          <w:color w:val="000000"/>
          <w:sz w:val="28"/>
          <w:lang w:val="uz-Cyrl-UZ"/>
        </w:rPr>
      </w:pPr>
    </w:p>
    <w:p w:rsidR="001D4EA8" w:rsidRDefault="001D4EA8" w:rsidP="001D4EA8">
      <w:pPr>
        <w:shd w:val="clear" w:color="auto" w:fill="FFFFFF"/>
        <w:ind w:left="10" w:firstLine="698"/>
        <w:jc w:val="both"/>
        <w:rPr>
          <w:color w:val="000000"/>
          <w:sz w:val="28"/>
          <w:lang w:val="uz-Cyrl-UZ"/>
        </w:rPr>
      </w:pPr>
    </w:p>
    <w:p w:rsidR="001D4EA8" w:rsidRDefault="001D4EA8" w:rsidP="001D4EA8">
      <w:pPr>
        <w:shd w:val="clear" w:color="auto" w:fill="FFFFFF"/>
        <w:ind w:left="10" w:firstLine="698"/>
        <w:jc w:val="center"/>
        <w:rPr>
          <w:b/>
          <w:sz w:val="28"/>
          <w:lang w:val="uz-Cyrl-UZ"/>
        </w:rPr>
      </w:pPr>
      <w:r w:rsidRPr="00351EE1">
        <w:rPr>
          <w:b/>
          <w:sz w:val="28"/>
          <w:lang w:val="uz-Cyrl-UZ"/>
        </w:rPr>
        <w:t xml:space="preserve">3.5. </w:t>
      </w:r>
      <w:r w:rsidRPr="00351EE1">
        <w:rPr>
          <w:b/>
          <w:sz w:val="28"/>
        </w:rPr>
        <w:t>Сўров</w:t>
      </w:r>
      <w:r>
        <w:rPr>
          <w:b/>
          <w:sz w:val="28"/>
          <w:lang w:val="uz-Cyrl-UZ"/>
        </w:rPr>
        <w:t xml:space="preserve"> методи</w:t>
      </w:r>
    </w:p>
    <w:p w:rsidR="001D4EA8" w:rsidRPr="00351EE1" w:rsidRDefault="001D4EA8" w:rsidP="001D4EA8">
      <w:pPr>
        <w:shd w:val="clear" w:color="auto" w:fill="FFFFFF"/>
        <w:ind w:left="10" w:firstLine="698"/>
        <w:jc w:val="center"/>
        <w:rPr>
          <w:b/>
          <w:sz w:val="28"/>
          <w:lang w:val="uz-Cyrl-UZ"/>
        </w:rPr>
      </w:pPr>
    </w:p>
    <w:p w:rsidR="001D4EA8" w:rsidRPr="00E21BB7" w:rsidRDefault="001D4EA8" w:rsidP="001D4EA8">
      <w:pPr>
        <w:tabs>
          <w:tab w:val="left" w:pos="2410"/>
        </w:tabs>
        <w:ind w:firstLine="720"/>
        <w:jc w:val="both"/>
        <w:rPr>
          <w:sz w:val="28"/>
        </w:rPr>
      </w:pPr>
      <w:r w:rsidRPr="00E21BB7">
        <w:rPr>
          <w:b/>
          <w:color w:val="000000"/>
          <w:sz w:val="28"/>
          <w:u w:val="single"/>
        </w:rPr>
        <w:lastRenderedPageBreak/>
        <w:t>С</w:t>
      </w:r>
      <w:r>
        <w:rPr>
          <w:b/>
          <w:color w:val="000000"/>
          <w:sz w:val="28"/>
          <w:u w:val="single"/>
        </w:rPr>
        <w:t>ў</w:t>
      </w:r>
      <w:r w:rsidRPr="00E21BB7">
        <w:rPr>
          <w:b/>
          <w:color w:val="000000"/>
          <w:sz w:val="28"/>
          <w:u w:val="single"/>
        </w:rPr>
        <w:t>ро</w:t>
      </w:r>
      <w:r>
        <w:rPr>
          <w:b/>
          <w:color w:val="000000"/>
          <w:sz w:val="28"/>
          <w:u w:val="single"/>
        </w:rPr>
        <w:t>қ</w:t>
      </w:r>
      <w:r w:rsidRPr="00E21BB7">
        <w:rPr>
          <w:b/>
          <w:color w:val="000000"/>
          <w:sz w:val="28"/>
          <w:u w:val="single"/>
        </w:rPr>
        <w:t xml:space="preserve"> методлари</w:t>
      </w:r>
      <w:r w:rsidRPr="00E21BB7">
        <w:rPr>
          <w:color w:val="000000"/>
          <w:sz w:val="28"/>
          <w:u w:val="single"/>
        </w:rPr>
        <w:t>.</w:t>
      </w:r>
      <w:r w:rsidRPr="00E21BB7">
        <w:rPr>
          <w:color w:val="000000"/>
          <w:sz w:val="28"/>
        </w:rPr>
        <w:t xml:space="preserve"> С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ро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 методлари ижтимоий психологик тад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отларда кенг </w:t>
      </w:r>
      <w:r>
        <w:rPr>
          <w:color w:val="000000"/>
          <w:sz w:val="28"/>
        </w:rPr>
        <w:t>қў</w:t>
      </w:r>
      <w:r w:rsidRPr="00E21BB7">
        <w:rPr>
          <w:color w:val="000000"/>
          <w:sz w:val="28"/>
        </w:rPr>
        <w:t>лланилади, айни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са, анкета с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рови ва интервью методлари. </w:t>
      </w:r>
      <w:r w:rsidRPr="00E21BB7">
        <w:rPr>
          <w:b/>
          <w:sz w:val="28"/>
        </w:rPr>
        <w:t>Ёзма с</w:t>
      </w:r>
      <w:r>
        <w:rPr>
          <w:b/>
          <w:sz w:val="28"/>
        </w:rPr>
        <w:t>ў</w:t>
      </w:r>
      <w:r w:rsidRPr="00E21BB7">
        <w:rPr>
          <w:b/>
          <w:sz w:val="28"/>
        </w:rPr>
        <w:t>ро</w:t>
      </w:r>
      <w:r>
        <w:rPr>
          <w:b/>
          <w:sz w:val="28"/>
        </w:rPr>
        <w:t>қ</w:t>
      </w:r>
      <w:r w:rsidRPr="00E21BB7">
        <w:rPr>
          <w:b/>
          <w:sz w:val="28"/>
        </w:rPr>
        <w:t xml:space="preserve"> ёки анкетанинг</w:t>
      </w:r>
      <w:r w:rsidRPr="00E21BB7">
        <w:rPr>
          <w:sz w:val="28"/>
        </w:rPr>
        <w:t xml:space="preserve"> афзаллиги шундаки, унинг ёрдамида бир ва</w:t>
      </w:r>
      <w:r>
        <w:rPr>
          <w:sz w:val="28"/>
        </w:rPr>
        <w:t>қ</w:t>
      </w:r>
      <w:r w:rsidRPr="00E21BB7">
        <w:rPr>
          <w:sz w:val="28"/>
        </w:rPr>
        <w:t xml:space="preserve">тнинг </w:t>
      </w:r>
      <w:r>
        <w:rPr>
          <w:sz w:val="28"/>
        </w:rPr>
        <w:t>ў</w:t>
      </w:r>
      <w:r w:rsidRPr="00E21BB7">
        <w:rPr>
          <w:sz w:val="28"/>
        </w:rPr>
        <w:t>зида к</w:t>
      </w:r>
      <w:r>
        <w:rPr>
          <w:sz w:val="28"/>
        </w:rPr>
        <w:t>ў</w:t>
      </w:r>
      <w:r w:rsidRPr="00E21BB7">
        <w:rPr>
          <w:sz w:val="28"/>
        </w:rPr>
        <w:t xml:space="preserve">пгина одамлар фикрини </w:t>
      </w:r>
      <w:r>
        <w:rPr>
          <w:sz w:val="28"/>
        </w:rPr>
        <w:t>ў</w:t>
      </w:r>
      <w:r w:rsidRPr="00E21BB7">
        <w:rPr>
          <w:sz w:val="28"/>
        </w:rPr>
        <w:t>рганиш мумкин б</w:t>
      </w:r>
      <w:r>
        <w:rPr>
          <w:sz w:val="28"/>
        </w:rPr>
        <w:t>ў</w:t>
      </w:r>
      <w:r w:rsidRPr="00E21BB7">
        <w:rPr>
          <w:sz w:val="28"/>
        </w:rPr>
        <w:t>лади. Унга киритилган саволлар, улардан кутиладиган жавоблар (ёпи</w:t>
      </w:r>
      <w:r>
        <w:rPr>
          <w:sz w:val="28"/>
        </w:rPr>
        <w:t>қ</w:t>
      </w:r>
      <w:r w:rsidRPr="00E21BB7">
        <w:rPr>
          <w:sz w:val="28"/>
        </w:rPr>
        <w:t xml:space="preserve"> анкета), ёки эркин </w:t>
      </w:r>
      <w:r>
        <w:rPr>
          <w:sz w:val="28"/>
        </w:rPr>
        <w:t>ў</w:t>
      </w:r>
      <w:r w:rsidRPr="00E21BB7">
        <w:rPr>
          <w:sz w:val="28"/>
        </w:rPr>
        <w:t>з фикрини баён этиш имкониятини берувчи (очи</w:t>
      </w:r>
      <w:r>
        <w:rPr>
          <w:sz w:val="28"/>
        </w:rPr>
        <w:t>қ</w:t>
      </w:r>
      <w:r w:rsidRPr="00E21BB7">
        <w:rPr>
          <w:sz w:val="28"/>
        </w:rPr>
        <w:t xml:space="preserve"> анкета) с</w:t>
      </w:r>
      <w:r>
        <w:rPr>
          <w:sz w:val="28"/>
        </w:rPr>
        <w:t>ў</w:t>
      </w:r>
      <w:r w:rsidRPr="00E21BB7">
        <w:rPr>
          <w:sz w:val="28"/>
        </w:rPr>
        <w:t>ровномалар ани</w:t>
      </w:r>
      <w:r>
        <w:rPr>
          <w:sz w:val="28"/>
        </w:rPr>
        <w:t>қ</w:t>
      </w:r>
      <w:r w:rsidRPr="00E21BB7">
        <w:rPr>
          <w:sz w:val="28"/>
        </w:rPr>
        <w:t xml:space="preserve"> ва равон тилда жавоб берувчилар тушуниш даражасига монанд тузилган б</w:t>
      </w:r>
      <w:r>
        <w:rPr>
          <w:sz w:val="28"/>
        </w:rPr>
        <w:t>ў</w:t>
      </w:r>
      <w:r w:rsidRPr="00E21BB7">
        <w:rPr>
          <w:sz w:val="28"/>
        </w:rPr>
        <w:t>лса, шуб</w:t>
      </w:r>
      <w:r>
        <w:rPr>
          <w:sz w:val="28"/>
        </w:rPr>
        <w:t>ҳ</w:t>
      </w:r>
      <w:r w:rsidRPr="00E21BB7">
        <w:rPr>
          <w:sz w:val="28"/>
        </w:rPr>
        <w:t xml:space="preserve">асиз, </w:t>
      </w:r>
      <w:r>
        <w:rPr>
          <w:sz w:val="28"/>
        </w:rPr>
        <w:t>қ</w:t>
      </w:r>
      <w:r w:rsidRPr="00E21BB7">
        <w:rPr>
          <w:sz w:val="28"/>
        </w:rPr>
        <w:t>имматли бирламчи материаллар т</w:t>
      </w:r>
      <w:r>
        <w:rPr>
          <w:sz w:val="28"/>
        </w:rPr>
        <w:t>ў</w:t>
      </w:r>
      <w:r w:rsidRPr="00E21BB7">
        <w:rPr>
          <w:sz w:val="28"/>
        </w:rPr>
        <w:t>планади.</w:t>
      </w:r>
    </w:p>
    <w:p w:rsidR="001D4EA8" w:rsidRPr="00E21BB7" w:rsidRDefault="001D4EA8" w:rsidP="001D4EA8">
      <w:pPr>
        <w:tabs>
          <w:tab w:val="left" w:pos="2410"/>
        </w:tabs>
        <w:ind w:firstLine="720"/>
        <w:jc w:val="both"/>
        <w:rPr>
          <w:sz w:val="28"/>
        </w:rPr>
      </w:pPr>
      <w:r w:rsidRPr="00E21BB7">
        <w:rPr>
          <w:sz w:val="28"/>
        </w:rPr>
        <w:t>С</w:t>
      </w:r>
      <w:r>
        <w:rPr>
          <w:sz w:val="28"/>
        </w:rPr>
        <w:t>ў</w:t>
      </w:r>
      <w:r w:rsidRPr="00E21BB7">
        <w:rPr>
          <w:sz w:val="28"/>
        </w:rPr>
        <w:t>ро</w:t>
      </w:r>
      <w:r>
        <w:rPr>
          <w:sz w:val="28"/>
        </w:rPr>
        <w:t>қ</w:t>
      </w:r>
      <w:r w:rsidRPr="00E21BB7">
        <w:rPr>
          <w:sz w:val="28"/>
        </w:rPr>
        <w:t xml:space="preserve">нинг </w:t>
      </w:r>
      <w:r>
        <w:rPr>
          <w:sz w:val="28"/>
        </w:rPr>
        <w:t>ҳ</w:t>
      </w:r>
      <w:r w:rsidRPr="00E21BB7">
        <w:rPr>
          <w:sz w:val="28"/>
        </w:rPr>
        <w:t>ам эркин ва стандартлаштирилган шакллари мавжуд б</w:t>
      </w:r>
      <w:r>
        <w:rPr>
          <w:sz w:val="28"/>
        </w:rPr>
        <w:t>ў</w:t>
      </w:r>
      <w:r w:rsidRPr="00E21BB7">
        <w:rPr>
          <w:sz w:val="28"/>
        </w:rPr>
        <w:t>либ, биринчисида олдиндан нималар с</w:t>
      </w:r>
      <w:r>
        <w:rPr>
          <w:sz w:val="28"/>
        </w:rPr>
        <w:t>ў</w:t>
      </w:r>
      <w:r w:rsidRPr="00E21BB7">
        <w:rPr>
          <w:sz w:val="28"/>
        </w:rPr>
        <w:t xml:space="preserve">ралиши </w:t>
      </w:r>
      <w:r>
        <w:rPr>
          <w:sz w:val="28"/>
        </w:rPr>
        <w:t>қ</w:t>
      </w:r>
      <w:r w:rsidRPr="00E21BB7">
        <w:rPr>
          <w:sz w:val="28"/>
        </w:rPr>
        <w:t>атъий белгилаб олинмайди, иккинчи шаклида эса, хаттоки, компъютерда дастури ишлаб чи</w:t>
      </w:r>
      <w:r>
        <w:rPr>
          <w:sz w:val="28"/>
        </w:rPr>
        <w:t>қ</w:t>
      </w:r>
      <w:r w:rsidRPr="00E21BB7">
        <w:rPr>
          <w:sz w:val="28"/>
        </w:rPr>
        <w:t>илиб, минглаб одамларда бир хил талаблар доирасида с</w:t>
      </w:r>
      <w:r>
        <w:rPr>
          <w:sz w:val="28"/>
        </w:rPr>
        <w:t>ў</w:t>
      </w:r>
      <w:r w:rsidRPr="00E21BB7">
        <w:rPr>
          <w:sz w:val="28"/>
        </w:rPr>
        <w:t>ро</w:t>
      </w:r>
      <w:r>
        <w:rPr>
          <w:sz w:val="28"/>
        </w:rPr>
        <w:t>қ</w:t>
      </w:r>
      <w:r w:rsidRPr="00E21BB7">
        <w:rPr>
          <w:sz w:val="28"/>
        </w:rPr>
        <w:t xml:space="preserve"> </w:t>
      </w:r>
      <w:r>
        <w:rPr>
          <w:sz w:val="28"/>
        </w:rPr>
        <w:t>ў</w:t>
      </w:r>
      <w:r w:rsidRPr="00E21BB7">
        <w:rPr>
          <w:sz w:val="28"/>
        </w:rPr>
        <w:t>тказилиши назарда тутилади.</w:t>
      </w:r>
    </w:p>
    <w:p w:rsidR="001D4EA8" w:rsidRPr="00E21BB7" w:rsidRDefault="001D4EA8" w:rsidP="001D4EA8">
      <w:pPr>
        <w:shd w:val="clear" w:color="auto" w:fill="FFFFFF"/>
        <w:ind w:firstLine="708"/>
        <w:jc w:val="both"/>
        <w:rPr>
          <w:sz w:val="28"/>
        </w:rPr>
      </w:pPr>
      <w:r w:rsidRPr="00E21BB7">
        <w:rPr>
          <w:color w:val="000000"/>
          <w:sz w:val="28"/>
        </w:rPr>
        <w:t xml:space="preserve">Бу методларни </w:t>
      </w:r>
      <w:r>
        <w:rPr>
          <w:color w:val="000000"/>
          <w:sz w:val="28"/>
        </w:rPr>
        <w:t>қў</w:t>
      </w:r>
      <w:r w:rsidRPr="00E21BB7">
        <w:rPr>
          <w:color w:val="000000"/>
          <w:sz w:val="28"/>
        </w:rPr>
        <w:t xml:space="preserve">ллашни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атор методологик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ийинчиликлари мавжуд, чунки, бу ерда доим шахслараро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заро муносабатлар,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заро таъсир шакллари мавжуд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либ, тад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отчининг субъектив муносабатларини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ам инкор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илиб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лмайди. Тад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от мобайнида шахслараро идрок ва субъектив бир-бирини тушунишга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аратилган барча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онуниятлар ишлайди. Шунга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арамай, жуда к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п  ижтимоий психологик маълумотларни т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плашда с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ро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 методлари энг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улай усуллар сифатида ишлатиб келинмокда.</w:t>
      </w:r>
    </w:p>
    <w:p w:rsidR="001D4EA8" w:rsidRPr="00E21BB7" w:rsidRDefault="001D4EA8" w:rsidP="001D4EA8">
      <w:pPr>
        <w:shd w:val="clear" w:color="auto" w:fill="FFFFFF"/>
        <w:ind w:firstLine="708"/>
        <w:jc w:val="both"/>
        <w:rPr>
          <w:sz w:val="28"/>
        </w:rPr>
      </w:pPr>
      <w:r w:rsidRPr="00E21BB7">
        <w:rPr>
          <w:color w:val="000000"/>
          <w:sz w:val="28"/>
        </w:rPr>
        <w:t xml:space="preserve">Шундай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илиб, с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ро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 методлари тад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отчи билан текширилувчининг бевосита (су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бат, интервью) ёки билвосита (анкета) 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оти туфайли бирламчи маълумотлар т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плаш усулидир. Одамлар тилидан ёзма ёки о</w:t>
      </w:r>
      <w:r>
        <w:rPr>
          <w:color w:val="000000"/>
          <w:sz w:val="28"/>
        </w:rPr>
        <w:t>ғ</w:t>
      </w:r>
      <w:r w:rsidRPr="00E21BB7">
        <w:rPr>
          <w:color w:val="000000"/>
          <w:sz w:val="28"/>
        </w:rPr>
        <w:t>заки тарзда олинган фикрлар маълумотларнинг манбаи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либ хизмат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илади. Энг яхши су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бат ёки интервью бу бевосита, эркин фикр алмашинуви шароитида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заро фикр алмашинувига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аратилган 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отдир. Чунки су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батдан фар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ли, интервью ани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 муаммо доирасида,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атьий бир й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налишда олиб борилади. Интервью олувчи су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батдошга нисбатан нейтрал мав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еда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либ, унинг фикрлашига хала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ит бермаслиги, айни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са, унга тазъйи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тказмаслиги лозим. Интервью жараёнининг самарали кечиши учун су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батдошда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зига нисбатан ижобий муносабат шакллантириб, биринчи с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зларни ани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, равон, ифодали баён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илиш  му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имдир.</w:t>
      </w:r>
    </w:p>
    <w:p w:rsidR="001D4EA8" w:rsidRDefault="001D4EA8" w:rsidP="001D4EA8">
      <w:pPr>
        <w:shd w:val="clear" w:color="auto" w:fill="FFFFFF"/>
        <w:ind w:firstLine="708"/>
        <w:jc w:val="both"/>
        <w:rPr>
          <w:color w:val="000000"/>
          <w:sz w:val="28"/>
          <w:lang w:val="uz-Cyrl-UZ"/>
        </w:rPr>
      </w:pPr>
      <w:r w:rsidRPr="00E21BB7">
        <w:rPr>
          <w:color w:val="000000"/>
          <w:sz w:val="28"/>
        </w:rPr>
        <w:t xml:space="preserve">Интервью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тказишга одам махсус равишда тайёргарлик к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риши керак, чунки у одамдан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атор му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им сифатларнинг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лишини талаб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илади. Шунинг учун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ам ижтимоий психологияда "ролли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йинлар" методи ёрдамида психолог ёки социологлар махсус тайёргарлик курсидан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тадилар.</w:t>
      </w:r>
    </w:p>
    <w:p w:rsidR="001D4EA8" w:rsidRDefault="001D4EA8" w:rsidP="001D4EA8">
      <w:pPr>
        <w:shd w:val="clear" w:color="auto" w:fill="FFFFFF"/>
        <w:ind w:firstLine="708"/>
        <w:jc w:val="both"/>
        <w:rPr>
          <w:color w:val="000000"/>
          <w:sz w:val="28"/>
          <w:lang w:val="uz-Cyrl-UZ"/>
        </w:rPr>
      </w:pPr>
    </w:p>
    <w:p w:rsidR="001D4EA8" w:rsidRDefault="001D4EA8" w:rsidP="001D4EA8">
      <w:pPr>
        <w:shd w:val="clear" w:color="auto" w:fill="FFFFFF"/>
        <w:ind w:firstLine="708"/>
        <w:jc w:val="center"/>
        <w:rPr>
          <w:b/>
          <w:sz w:val="28"/>
          <w:lang w:val="uz-Cyrl-UZ"/>
        </w:rPr>
      </w:pPr>
      <w:r>
        <w:rPr>
          <w:b/>
          <w:sz w:val="28"/>
          <w:lang w:val="uz-Cyrl-UZ"/>
        </w:rPr>
        <w:t>3.6. А</w:t>
      </w:r>
      <w:r w:rsidRPr="00351EE1">
        <w:rPr>
          <w:b/>
          <w:sz w:val="28"/>
          <w:lang w:val="uz-Cyrl-UZ"/>
        </w:rPr>
        <w:t xml:space="preserve">нкета </w:t>
      </w:r>
      <w:r>
        <w:rPr>
          <w:b/>
          <w:sz w:val="28"/>
          <w:lang w:val="uz-Cyrl-UZ"/>
        </w:rPr>
        <w:t>усули</w:t>
      </w:r>
    </w:p>
    <w:p w:rsidR="001D4EA8" w:rsidRPr="00351EE1" w:rsidRDefault="001D4EA8" w:rsidP="001D4EA8">
      <w:pPr>
        <w:shd w:val="clear" w:color="auto" w:fill="FFFFFF"/>
        <w:ind w:firstLine="708"/>
        <w:jc w:val="center"/>
        <w:rPr>
          <w:sz w:val="28"/>
          <w:lang w:val="uz-Cyrl-UZ"/>
        </w:rPr>
      </w:pPr>
    </w:p>
    <w:p w:rsidR="001D4EA8" w:rsidRPr="00E21BB7" w:rsidRDefault="001D4EA8" w:rsidP="001D4EA8">
      <w:pPr>
        <w:shd w:val="clear" w:color="auto" w:fill="FFFFFF"/>
        <w:ind w:firstLine="720"/>
        <w:jc w:val="both"/>
        <w:rPr>
          <w:sz w:val="28"/>
        </w:rPr>
      </w:pPr>
      <w:r w:rsidRPr="00351EE1">
        <w:rPr>
          <w:b/>
          <w:color w:val="000000"/>
          <w:sz w:val="28"/>
          <w:lang w:val="uz-Cyrl-UZ"/>
        </w:rPr>
        <w:t>Анкета</w:t>
      </w:r>
      <w:r w:rsidRPr="00351EE1">
        <w:rPr>
          <w:color w:val="000000"/>
          <w:sz w:val="28"/>
          <w:lang w:val="uz-Cyrl-UZ"/>
        </w:rPr>
        <w:t xml:space="preserve">   методи ҳаммага таниш бўлган усуллардан бири.   Лекин   кўпинча   анкетани   ўтказган одам унинг тузилиши қанчалик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ийинлигини ёки олинган маълумотларни  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айта   ишлаб,   шархлаш  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ийинлигини   тасаввур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илмайди. Ю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орида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айд этилганидек, анкетага  киритилган саволларга к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ра анкета </w:t>
      </w:r>
      <w:r w:rsidRPr="00E21BB7">
        <w:rPr>
          <w:b/>
          <w:color w:val="000000"/>
          <w:sz w:val="28"/>
        </w:rPr>
        <w:t>очи</w:t>
      </w:r>
      <w:r>
        <w:rPr>
          <w:b/>
          <w:color w:val="000000"/>
          <w:sz w:val="28"/>
        </w:rPr>
        <w:t>қ</w:t>
      </w:r>
      <w:r w:rsidRPr="00E21BB7">
        <w:rPr>
          <w:b/>
          <w:color w:val="000000"/>
          <w:sz w:val="28"/>
        </w:rPr>
        <w:t xml:space="preserve"> ва ёпи</w:t>
      </w:r>
      <w:r>
        <w:rPr>
          <w:b/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 турларга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линади. </w:t>
      </w:r>
      <w:r w:rsidRPr="00E21BB7">
        <w:rPr>
          <w:b/>
          <w:color w:val="000000"/>
          <w:sz w:val="28"/>
        </w:rPr>
        <w:t>Очи</w:t>
      </w:r>
      <w:r>
        <w:rPr>
          <w:b/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 анкета </w:t>
      </w:r>
      <w:r w:rsidRPr="00E21BB7">
        <w:rPr>
          <w:color w:val="000000"/>
          <w:sz w:val="28"/>
        </w:rPr>
        <w:lastRenderedPageBreak/>
        <w:t xml:space="preserve">респондентдан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з фикрини билганича баён этишни талаб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илади, </w:t>
      </w:r>
      <w:r w:rsidRPr="00E21BB7">
        <w:rPr>
          <w:b/>
          <w:color w:val="000000"/>
          <w:sz w:val="28"/>
        </w:rPr>
        <w:t>ёпи</w:t>
      </w:r>
      <w:r>
        <w:rPr>
          <w:b/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 шаклдаги анкета саволларининг эса жавоблари берилган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либ,    текширилувчи  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зига   маъ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ул  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лган,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арашлари, фикрлари билан мос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лган жавобни беради. Очи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 саволларнинг камчилиги респондентларнинг 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ар доим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ам </w:t>
      </w:r>
      <w:r>
        <w:rPr>
          <w:color w:val="000000"/>
          <w:sz w:val="28"/>
        </w:rPr>
        <w:t>қў</w:t>
      </w:r>
      <w:r w:rsidRPr="00E21BB7">
        <w:rPr>
          <w:color w:val="000000"/>
          <w:sz w:val="28"/>
        </w:rPr>
        <w:t xml:space="preserve">йилган вазифага етарли даражада масъулият  билан  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арамаганлиги 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амда  ёзилган  жавобларни  статистик ишлов беришдаги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ийинчиликлар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лса, ёпи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 анкетада респондентга текширилувчи томонидан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з фикрига эргаштиришга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хшаш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олат ёки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ар доим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ам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амма саволнинг барча жавоб вариантларини топиб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лмасликдир. Шундай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олатларда респондент ё умуман жавоб бермаслиги ёки таваккал бир вариантни белгилаб бериши мумкин.</w:t>
      </w:r>
    </w:p>
    <w:p w:rsidR="001D4EA8" w:rsidRPr="00E21BB7" w:rsidRDefault="001D4EA8" w:rsidP="001D4EA8">
      <w:pPr>
        <w:shd w:val="clear" w:color="auto" w:fill="FFFFFF"/>
        <w:ind w:firstLine="720"/>
        <w:jc w:val="both"/>
        <w:rPr>
          <w:sz w:val="28"/>
        </w:rPr>
      </w:pPr>
      <w:r w:rsidRPr="00E21BB7">
        <w:rPr>
          <w:color w:val="000000"/>
          <w:sz w:val="28"/>
        </w:rPr>
        <w:t xml:space="preserve">Шунинг учун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ам охирги пайтда ярим ёпи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 саволлардан иборат анкеталар тузилмо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даки, уларда жавоб вариантларидан таш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ари, яна </w:t>
      </w:r>
      <w:r>
        <w:rPr>
          <w:color w:val="000000"/>
          <w:sz w:val="28"/>
        </w:rPr>
        <w:t>қў</w:t>
      </w:r>
      <w:r w:rsidRPr="00E21BB7">
        <w:rPr>
          <w:color w:val="000000"/>
          <w:sz w:val="28"/>
        </w:rPr>
        <w:t xml:space="preserve">шимча фикр билдириш учун </w:t>
      </w:r>
      <w:r>
        <w:rPr>
          <w:color w:val="000000"/>
          <w:sz w:val="28"/>
        </w:rPr>
        <w:t>қў</w:t>
      </w:r>
      <w:r w:rsidRPr="00E21BB7">
        <w:rPr>
          <w:color w:val="000000"/>
          <w:sz w:val="28"/>
        </w:rPr>
        <w:t xml:space="preserve">шимча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аторлар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олдирилади.                                       </w:t>
      </w:r>
    </w:p>
    <w:p w:rsidR="001D4EA8" w:rsidRPr="00E21BB7" w:rsidRDefault="001D4EA8" w:rsidP="001D4EA8">
      <w:pPr>
        <w:shd w:val="clear" w:color="auto" w:fill="FFFFFF"/>
        <w:jc w:val="both"/>
        <w:rPr>
          <w:sz w:val="28"/>
        </w:rPr>
      </w:pPr>
      <w:r w:rsidRPr="00E21BB7">
        <w:rPr>
          <w:color w:val="000000"/>
          <w:sz w:val="28"/>
        </w:rPr>
        <w:t>Одатдаги анкета    т</w:t>
      </w:r>
      <w:r>
        <w:rPr>
          <w:color w:val="000000"/>
          <w:sz w:val="28"/>
          <w:lang w:val="uz-Cyrl-UZ"/>
        </w:rPr>
        <w:t>у</w:t>
      </w:r>
      <w:r w:rsidRPr="00E21BB7">
        <w:rPr>
          <w:color w:val="000000"/>
          <w:sz w:val="28"/>
        </w:rPr>
        <w:t>зилиши    жи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атдан    уч   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исмга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линади:</w:t>
      </w:r>
    </w:p>
    <w:p w:rsidR="001D4EA8" w:rsidRPr="00E21BB7" w:rsidRDefault="001D4EA8" w:rsidP="001D4EA8">
      <w:pPr>
        <w:shd w:val="clear" w:color="auto" w:fill="FFFFFF"/>
        <w:ind w:firstLine="720"/>
        <w:jc w:val="both"/>
        <w:rPr>
          <w:sz w:val="28"/>
        </w:rPr>
      </w:pPr>
      <w:r w:rsidRPr="00E21BB7">
        <w:rPr>
          <w:color w:val="000000"/>
          <w:sz w:val="28"/>
        </w:rPr>
        <w:t xml:space="preserve">1. </w:t>
      </w:r>
      <w:r w:rsidRPr="00E21BB7">
        <w:rPr>
          <w:b/>
          <w:color w:val="000000"/>
          <w:sz w:val="28"/>
        </w:rPr>
        <w:t xml:space="preserve">Кириш </w:t>
      </w:r>
      <w:r>
        <w:rPr>
          <w:b/>
          <w:color w:val="000000"/>
          <w:sz w:val="28"/>
        </w:rPr>
        <w:t>қ</w:t>
      </w:r>
      <w:r w:rsidRPr="00E21BB7">
        <w:rPr>
          <w:b/>
          <w:color w:val="000000"/>
          <w:sz w:val="28"/>
        </w:rPr>
        <w:t>исми ёки  “респонденга мурожаат</w:t>
      </w:r>
      <w:r w:rsidRPr="00E21BB7">
        <w:rPr>
          <w:color w:val="000000"/>
          <w:sz w:val="28"/>
        </w:rPr>
        <w:t xml:space="preserve">" деб аталади. Бу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исмда одатда тад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от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тказаётган ташкилот номи, оддий тилда тад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от ма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садлари ва уларнинг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андай фойдаси борлиги, текширилувчининг шахсий иштироки нима бериши, олинган маълумотларнинг умумлаштирилган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олда ишлатилиши (анонимлилик), анкетани т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лдириш й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ллари ва бош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алар ёзилади. Й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ри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нома — мурожаатнинг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анчалик яхши ёзилганлиги бевосита текширилувчининг ишга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лган муносабатига бо</w:t>
      </w:r>
      <w:r>
        <w:rPr>
          <w:color w:val="000000"/>
          <w:sz w:val="28"/>
        </w:rPr>
        <w:t>ғ</w:t>
      </w:r>
      <w:r w:rsidRPr="00E21BB7">
        <w:rPr>
          <w:color w:val="000000"/>
          <w:sz w:val="28"/>
        </w:rPr>
        <w:t>ли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дир.</w:t>
      </w:r>
    </w:p>
    <w:p w:rsidR="001D4EA8" w:rsidRPr="00E21BB7" w:rsidRDefault="001D4EA8" w:rsidP="001D4EA8">
      <w:pPr>
        <w:shd w:val="clear" w:color="auto" w:fill="FFFFFF"/>
        <w:ind w:firstLine="708"/>
        <w:jc w:val="both"/>
        <w:rPr>
          <w:sz w:val="28"/>
        </w:rPr>
      </w:pPr>
      <w:r w:rsidRPr="00E21BB7">
        <w:rPr>
          <w:b/>
          <w:color w:val="000000"/>
          <w:sz w:val="28"/>
        </w:rPr>
        <w:t xml:space="preserve">2. Асосий </w:t>
      </w:r>
      <w:r>
        <w:rPr>
          <w:b/>
          <w:color w:val="000000"/>
          <w:sz w:val="28"/>
        </w:rPr>
        <w:t>қ</w:t>
      </w:r>
      <w:r w:rsidRPr="00E21BB7">
        <w:rPr>
          <w:b/>
          <w:color w:val="000000"/>
          <w:sz w:val="28"/>
        </w:rPr>
        <w:t>исм</w:t>
      </w:r>
      <w:r w:rsidRPr="00E21BB7">
        <w:rPr>
          <w:color w:val="000000"/>
          <w:sz w:val="28"/>
        </w:rPr>
        <w:t>. Бунга саволлар киритилади, лекин савол</w:t>
      </w:r>
      <w:r w:rsidRPr="00E21BB7">
        <w:rPr>
          <w:color w:val="000000"/>
          <w:sz w:val="28"/>
        </w:rPr>
        <w:softHyphen/>
        <w:t xml:space="preserve">лар тартибига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ам эътибор бериш керак, чунки бошидан бошлаб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ийин саволлар берилса, бу нарса репондентни ч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читиб </w:t>
      </w:r>
      <w:r>
        <w:rPr>
          <w:color w:val="000000"/>
          <w:sz w:val="28"/>
        </w:rPr>
        <w:t>қў</w:t>
      </w:r>
      <w:r w:rsidRPr="00E21BB7">
        <w:rPr>
          <w:color w:val="000000"/>
          <w:sz w:val="28"/>
        </w:rPr>
        <w:t xml:space="preserve">йиши,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аттоки, т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лдирмасдан, анкетани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айтариб беришига мажбур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илиши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ам мумкин. Шунинг учун бошида енгил, холис саволлар бериб, текширилувчини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изи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тириб олиб, кейин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ийинро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, психологик саволларга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тиш, охирида яна “нейтралро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" саволлар бериш ма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садга мувофи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.</w:t>
      </w:r>
    </w:p>
    <w:p w:rsidR="001D4EA8" w:rsidRPr="00E21BB7" w:rsidRDefault="001D4EA8" w:rsidP="001D4EA8">
      <w:pPr>
        <w:shd w:val="clear" w:color="auto" w:fill="FFFFFF"/>
        <w:ind w:firstLine="708"/>
        <w:jc w:val="both"/>
        <w:rPr>
          <w:sz w:val="28"/>
        </w:rPr>
      </w:pPr>
      <w:r w:rsidRPr="00E21BB7">
        <w:rPr>
          <w:color w:val="000000"/>
          <w:sz w:val="28"/>
        </w:rPr>
        <w:t xml:space="preserve">3. </w:t>
      </w:r>
      <w:r w:rsidRPr="00E21BB7">
        <w:rPr>
          <w:b/>
          <w:color w:val="000000"/>
          <w:sz w:val="28"/>
        </w:rPr>
        <w:t xml:space="preserve">Якуний </w:t>
      </w:r>
      <w:r>
        <w:rPr>
          <w:b/>
          <w:color w:val="000000"/>
          <w:sz w:val="28"/>
        </w:rPr>
        <w:t>қ</w:t>
      </w:r>
      <w:r w:rsidRPr="00E21BB7">
        <w:rPr>
          <w:b/>
          <w:color w:val="000000"/>
          <w:sz w:val="28"/>
        </w:rPr>
        <w:t>исм ёки “паспортичка</w:t>
      </w:r>
      <w:r w:rsidRPr="00E21BB7">
        <w:rPr>
          <w:color w:val="000000"/>
          <w:sz w:val="28"/>
        </w:rPr>
        <w:t xml:space="preserve">" респондентнинг шахсий сифатидаги объектив маълумотларни олишга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аратилган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либ, унда шахснинг жинси, ёши, оилавий а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воли, касб-кори ва бош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алар с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ралади.</w:t>
      </w:r>
    </w:p>
    <w:p w:rsidR="001D4EA8" w:rsidRPr="00E21BB7" w:rsidRDefault="001D4EA8" w:rsidP="001D4EA8">
      <w:pPr>
        <w:shd w:val="clear" w:color="auto" w:fill="FFFFFF"/>
        <w:ind w:firstLine="720"/>
        <w:jc w:val="both"/>
        <w:rPr>
          <w:sz w:val="28"/>
        </w:rPr>
      </w:pPr>
      <w:r w:rsidRPr="00E21BB7">
        <w:rPr>
          <w:color w:val="000000"/>
          <w:sz w:val="28"/>
        </w:rPr>
        <w:t>Анкеталар тар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атилиш услубига к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ра, </w:t>
      </w:r>
      <w:r>
        <w:rPr>
          <w:color w:val="000000"/>
          <w:sz w:val="28"/>
        </w:rPr>
        <w:t>қў</w:t>
      </w:r>
      <w:r w:rsidRPr="00E21BB7">
        <w:rPr>
          <w:color w:val="000000"/>
          <w:sz w:val="28"/>
        </w:rPr>
        <w:t>л билан тар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атиладиган, почта ор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али юбориладиган, газета ёки журналлар ор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али т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лдириладиган формаларга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линади.</w:t>
      </w:r>
    </w:p>
    <w:p w:rsidR="001D4EA8" w:rsidRDefault="001D4EA8" w:rsidP="001D4EA8">
      <w:pPr>
        <w:shd w:val="clear" w:color="auto" w:fill="FFFFFF"/>
        <w:ind w:firstLine="708"/>
        <w:jc w:val="both"/>
        <w:rPr>
          <w:b/>
          <w:color w:val="000000"/>
          <w:sz w:val="28"/>
          <w:lang w:val="uz-Cyrl-UZ"/>
        </w:rPr>
      </w:pPr>
      <w:r w:rsidRPr="00E21BB7">
        <w:rPr>
          <w:color w:val="000000"/>
          <w:sz w:val="28"/>
        </w:rPr>
        <w:t>Т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планган маълумотларга, одатда, статистик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айта ишлов берилади ёки улар компьютерлар ёрдамида анализ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илинади</w:t>
      </w:r>
      <w:r w:rsidRPr="00E21BB7">
        <w:rPr>
          <w:b/>
          <w:color w:val="000000"/>
          <w:sz w:val="28"/>
        </w:rPr>
        <w:t>.</w:t>
      </w:r>
    </w:p>
    <w:p w:rsidR="001D4EA8" w:rsidRDefault="001D4EA8" w:rsidP="001D4EA8">
      <w:pPr>
        <w:shd w:val="clear" w:color="auto" w:fill="FFFFFF"/>
        <w:ind w:firstLine="708"/>
        <w:jc w:val="both"/>
        <w:rPr>
          <w:b/>
          <w:color w:val="000000"/>
          <w:sz w:val="28"/>
          <w:lang w:val="uz-Cyrl-UZ"/>
        </w:rPr>
      </w:pPr>
    </w:p>
    <w:p w:rsidR="001D4EA8" w:rsidRPr="00351EE1" w:rsidRDefault="001D4EA8" w:rsidP="001D4EA8">
      <w:pPr>
        <w:shd w:val="clear" w:color="auto" w:fill="FFFFFF"/>
        <w:ind w:firstLine="708"/>
        <w:jc w:val="both"/>
        <w:rPr>
          <w:sz w:val="28"/>
          <w:lang w:val="uz-Cyrl-UZ"/>
        </w:rPr>
      </w:pPr>
    </w:p>
    <w:p w:rsidR="001D4EA8" w:rsidRDefault="001D4EA8" w:rsidP="001D4EA8">
      <w:pPr>
        <w:shd w:val="clear" w:color="auto" w:fill="FFFFFF"/>
        <w:ind w:firstLine="720"/>
        <w:jc w:val="center"/>
        <w:rPr>
          <w:color w:val="000000"/>
          <w:sz w:val="28"/>
          <w:lang w:val="uz-Cyrl-UZ"/>
        </w:rPr>
      </w:pPr>
      <w:r w:rsidRPr="00351EE1">
        <w:rPr>
          <w:b/>
          <w:color w:val="000000"/>
          <w:sz w:val="28"/>
          <w:lang w:val="uz-Cyrl-UZ"/>
        </w:rPr>
        <w:t xml:space="preserve">3.7. </w:t>
      </w:r>
      <w:r w:rsidRPr="00351EE1">
        <w:rPr>
          <w:b/>
          <w:color w:val="000000"/>
          <w:sz w:val="28"/>
        </w:rPr>
        <w:t>Ижтимоий</w:t>
      </w:r>
      <w:r>
        <w:rPr>
          <w:b/>
          <w:color w:val="000000"/>
          <w:sz w:val="28"/>
          <w:lang w:val="uz-Cyrl-UZ"/>
        </w:rPr>
        <w:t>-</w:t>
      </w:r>
      <w:r w:rsidRPr="00351EE1">
        <w:rPr>
          <w:b/>
          <w:color w:val="000000"/>
          <w:sz w:val="28"/>
        </w:rPr>
        <w:t>психологик тестлар</w:t>
      </w:r>
    </w:p>
    <w:p w:rsidR="001D4EA8" w:rsidRPr="00351EE1" w:rsidRDefault="001D4EA8" w:rsidP="001D4EA8">
      <w:pPr>
        <w:shd w:val="clear" w:color="auto" w:fill="FFFFFF"/>
        <w:ind w:firstLine="720"/>
        <w:jc w:val="center"/>
        <w:rPr>
          <w:color w:val="000000"/>
          <w:sz w:val="28"/>
          <w:lang w:val="uz-Cyrl-UZ"/>
        </w:rPr>
      </w:pPr>
    </w:p>
    <w:p w:rsidR="001D4EA8" w:rsidRPr="00E21BB7" w:rsidRDefault="001D4EA8" w:rsidP="001D4EA8">
      <w:pPr>
        <w:shd w:val="clear" w:color="auto" w:fill="FFFFFF"/>
        <w:ind w:firstLine="720"/>
        <w:jc w:val="both"/>
        <w:rPr>
          <w:sz w:val="28"/>
        </w:rPr>
      </w:pPr>
      <w:r w:rsidRPr="00351EE1">
        <w:rPr>
          <w:color w:val="000000"/>
          <w:sz w:val="28"/>
          <w:lang w:val="uz-Cyrl-UZ"/>
        </w:rPr>
        <w:t xml:space="preserve">Тестлар психологиядан кириб келган усулдир, бу қиска синов усули бўлиб, улар ёрдамида у ёки бу ижтимоий психологик ҳодиса қиска муддат ичида бир техник усул — тестда текширилади. </w:t>
      </w:r>
      <w:r w:rsidRPr="00E21BB7">
        <w:rPr>
          <w:color w:val="000000"/>
          <w:sz w:val="28"/>
        </w:rPr>
        <w:t xml:space="preserve">Тестларни </w:t>
      </w:r>
      <w:r>
        <w:rPr>
          <w:color w:val="000000"/>
          <w:sz w:val="28"/>
        </w:rPr>
        <w:t>қў</w:t>
      </w:r>
      <w:r w:rsidRPr="00E21BB7">
        <w:rPr>
          <w:color w:val="000000"/>
          <w:sz w:val="28"/>
        </w:rPr>
        <w:t xml:space="preserve">ллашнинг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улайлик томони— бир тест ёрдамида бир объектнинг у ёки бу хусусиятини </w:t>
      </w:r>
      <w:r w:rsidRPr="00E21BB7">
        <w:rPr>
          <w:color w:val="000000"/>
          <w:sz w:val="28"/>
        </w:rPr>
        <w:lastRenderedPageBreak/>
        <w:t>бир неча марта, такрор-такрор синаб к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риш мумкин. Лекин уларни универсал деб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лмайди, чунки у ёки бу тестни фа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ат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андай турдаги объектда синалган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лса, шунга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хшаш объектлардагина </w:t>
      </w:r>
      <w:r>
        <w:rPr>
          <w:color w:val="000000"/>
          <w:sz w:val="28"/>
        </w:rPr>
        <w:t>қў</w:t>
      </w:r>
      <w:r w:rsidRPr="00E21BB7">
        <w:rPr>
          <w:color w:val="000000"/>
          <w:sz w:val="28"/>
        </w:rPr>
        <w:t>ллаш</w:t>
      </w:r>
      <w:r w:rsidRPr="00E21BB7">
        <w:rPr>
          <w:i/>
          <w:color w:val="000000"/>
          <w:sz w:val="28"/>
        </w:rPr>
        <w:t xml:space="preserve"> </w:t>
      </w:r>
      <w:r w:rsidRPr="00E21BB7">
        <w:rPr>
          <w:color w:val="000000"/>
          <w:sz w:val="28"/>
        </w:rPr>
        <w:t xml:space="preserve">мумкин,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олаверса, бунда олинган маълумотлар нисбий характерга эга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лади. Лекин шундай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лишига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арамай, тестлар, айни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са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озирги кунларда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аётимизга кенг кириб келди. Шахс хусусиятларини текширувчи тестлардан таш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ари, шахснинг 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от системасидаги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рнини, ундаги 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от малакаларининг бор-й</w:t>
      </w:r>
      <w:r>
        <w:rPr>
          <w:color w:val="000000"/>
          <w:sz w:val="28"/>
        </w:rPr>
        <w:t>ўқ</w:t>
      </w:r>
      <w:r w:rsidRPr="00E21BB7">
        <w:rPr>
          <w:color w:val="000000"/>
          <w:sz w:val="28"/>
        </w:rPr>
        <w:t>лигини синовчи, шахс а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лий сифатларини текширувчи тестлар кенг </w:t>
      </w:r>
      <w:r>
        <w:rPr>
          <w:color w:val="000000"/>
          <w:sz w:val="28"/>
        </w:rPr>
        <w:t>қў</w:t>
      </w:r>
      <w:r w:rsidRPr="00E21BB7">
        <w:rPr>
          <w:color w:val="000000"/>
          <w:sz w:val="28"/>
        </w:rPr>
        <w:t>лланилмо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да. Лекин шуни эсдан чи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армаслик керакки, тестни тузиш, уни объектларда синовдан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тказиш, хаттоки, тайёр тестни мослаштириш юксак билимларни, малакани, олимлик одобини талаб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иладиган ишдир. </w:t>
      </w:r>
    </w:p>
    <w:p w:rsidR="001D4EA8" w:rsidRPr="00E21BB7" w:rsidRDefault="001D4EA8" w:rsidP="001D4EA8">
      <w:pPr>
        <w:tabs>
          <w:tab w:val="left" w:pos="2410"/>
        </w:tabs>
        <w:ind w:firstLine="720"/>
        <w:jc w:val="both"/>
        <w:rPr>
          <w:color w:val="000000"/>
          <w:sz w:val="28"/>
        </w:rPr>
      </w:pPr>
      <w:r w:rsidRPr="00E21BB7">
        <w:rPr>
          <w:color w:val="000000"/>
          <w:sz w:val="28"/>
        </w:rPr>
        <w:t xml:space="preserve">Тестлар хусусида яна шуни айтиш мумкинки,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ар бир тестнинг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з ''калити"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лади ва бу калитнинг эгасида махсус лицензиялар, яъни келишувга к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ра ишончли шахсларгагина сотиш, бериш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у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у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лади. ''Калитсиз" эса махсус тестларни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еч ким ишлата олмайди.</w:t>
      </w:r>
    </w:p>
    <w:p w:rsidR="001D4EA8" w:rsidRPr="00E21BB7" w:rsidRDefault="001D4EA8" w:rsidP="001D4EA8">
      <w:pPr>
        <w:tabs>
          <w:tab w:val="left" w:pos="2410"/>
        </w:tabs>
        <w:ind w:firstLine="720"/>
        <w:jc w:val="both"/>
        <w:rPr>
          <w:sz w:val="28"/>
        </w:rPr>
      </w:pPr>
      <w:r w:rsidRPr="00E21BB7">
        <w:rPr>
          <w:color w:val="000000"/>
          <w:sz w:val="28"/>
        </w:rPr>
        <w:t xml:space="preserve"> </w:t>
      </w:r>
      <w:r w:rsidRPr="00E21BB7">
        <w:rPr>
          <w:b/>
          <w:sz w:val="28"/>
        </w:rPr>
        <w:t>Тест -</w:t>
      </w:r>
      <w:r w:rsidRPr="00E21BB7">
        <w:rPr>
          <w:sz w:val="28"/>
        </w:rPr>
        <w:t xml:space="preserve"> </w:t>
      </w:r>
      <w:r w:rsidRPr="00E21BB7">
        <w:rPr>
          <w:b/>
          <w:sz w:val="28"/>
        </w:rPr>
        <w:t>с</w:t>
      </w:r>
      <w:r>
        <w:rPr>
          <w:b/>
          <w:sz w:val="28"/>
        </w:rPr>
        <w:t>ў</w:t>
      </w:r>
      <w:r w:rsidRPr="00E21BB7">
        <w:rPr>
          <w:b/>
          <w:sz w:val="28"/>
        </w:rPr>
        <w:t>ров</w:t>
      </w:r>
      <w:r w:rsidRPr="00E21BB7">
        <w:rPr>
          <w:sz w:val="28"/>
        </w:rPr>
        <w:t xml:space="preserve"> олдиндан </w:t>
      </w:r>
      <w:r>
        <w:rPr>
          <w:sz w:val="28"/>
        </w:rPr>
        <w:t>қ</w:t>
      </w:r>
      <w:r w:rsidRPr="00E21BB7">
        <w:rPr>
          <w:sz w:val="28"/>
        </w:rPr>
        <w:t xml:space="preserve">атъий тарзда </w:t>
      </w:r>
      <w:r>
        <w:rPr>
          <w:sz w:val="28"/>
        </w:rPr>
        <w:t>қ</w:t>
      </w:r>
      <w:r w:rsidRPr="00E21BB7">
        <w:rPr>
          <w:sz w:val="28"/>
        </w:rPr>
        <w:t xml:space="preserve">абул </w:t>
      </w:r>
      <w:r>
        <w:rPr>
          <w:sz w:val="28"/>
        </w:rPr>
        <w:t>қ</w:t>
      </w:r>
      <w:r w:rsidRPr="00E21BB7">
        <w:rPr>
          <w:sz w:val="28"/>
        </w:rPr>
        <w:t>илинган саволларга бериладиган жавобларни та</w:t>
      </w:r>
      <w:r>
        <w:rPr>
          <w:sz w:val="28"/>
        </w:rPr>
        <w:t>қ</w:t>
      </w:r>
      <w:r w:rsidRPr="00E21BB7">
        <w:rPr>
          <w:sz w:val="28"/>
        </w:rPr>
        <w:t xml:space="preserve">озо этади. Масалан, Айзенкнинг 57 та саволдан иборат тести шахсдаги интроверсия - экстроверсияни </w:t>
      </w:r>
      <w:r>
        <w:rPr>
          <w:sz w:val="28"/>
        </w:rPr>
        <w:t>ў</w:t>
      </w:r>
      <w:r w:rsidRPr="00E21BB7">
        <w:rPr>
          <w:sz w:val="28"/>
        </w:rPr>
        <w:t>лчайди, саволларга «</w:t>
      </w:r>
      <w:r>
        <w:rPr>
          <w:sz w:val="28"/>
        </w:rPr>
        <w:t>ҳ</w:t>
      </w:r>
      <w:r w:rsidRPr="00E21BB7">
        <w:rPr>
          <w:sz w:val="28"/>
        </w:rPr>
        <w:t>а» ёки «й</w:t>
      </w:r>
      <w:r>
        <w:rPr>
          <w:sz w:val="28"/>
        </w:rPr>
        <w:t>ўқ</w:t>
      </w:r>
      <w:r w:rsidRPr="00E21BB7">
        <w:rPr>
          <w:sz w:val="28"/>
        </w:rPr>
        <w:t>» тарзида жавоб бериш с</w:t>
      </w:r>
      <w:r>
        <w:rPr>
          <w:sz w:val="28"/>
        </w:rPr>
        <w:t>ў</w:t>
      </w:r>
      <w:r w:rsidRPr="00E21BB7">
        <w:rPr>
          <w:sz w:val="28"/>
        </w:rPr>
        <w:t>ралади.</w:t>
      </w:r>
    </w:p>
    <w:p w:rsidR="001D4EA8" w:rsidRPr="00E21BB7" w:rsidRDefault="001D4EA8" w:rsidP="001D4EA8">
      <w:pPr>
        <w:tabs>
          <w:tab w:val="left" w:pos="2410"/>
        </w:tabs>
        <w:ind w:firstLine="720"/>
        <w:jc w:val="both"/>
        <w:rPr>
          <w:sz w:val="28"/>
        </w:rPr>
      </w:pPr>
      <w:r w:rsidRPr="00E21BB7">
        <w:rPr>
          <w:b/>
          <w:sz w:val="28"/>
        </w:rPr>
        <w:t>Тест -</w:t>
      </w:r>
      <w:r w:rsidRPr="00E21BB7">
        <w:rPr>
          <w:sz w:val="28"/>
        </w:rPr>
        <w:t xml:space="preserve"> </w:t>
      </w:r>
      <w:r w:rsidRPr="00E21BB7">
        <w:rPr>
          <w:b/>
          <w:sz w:val="28"/>
        </w:rPr>
        <w:t>топшири</w:t>
      </w:r>
      <w:r>
        <w:rPr>
          <w:b/>
          <w:sz w:val="28"/>
        </w:rPr>
        <w:t>қ</w:t>
      </w:r>
      <w:r w:rsidRPr="00E21BB7">
        <w:rPr>
          <w:sz w:val="28"/>
        </w:rPr>
        <w:t xml:space="preserve"> одам хул</w:t>
      </w:r>
      <w:r>
        <w:rPr>
          <w:sz w:val="28"/>
        </w:rPr>
        <w:t>қ</w:t>
      </w:r>
      <w:r w:rsidRPr="00E21BB7">
        <w:rPr>
          <w:sz w:val="28"/>
        </w:rPr>
        <w:t xml:space="preserve">и ва </w:t>
      </w:r>
      <w:r>
        <w:rPr>
          <w:sz w:val="28"/>
        </w:rPr>
        <w:t>ҳ</w:t>
      </w:r>
      <w:r w:rsidRPr="00E21BB7">
        <w:rPr>
          <w:sz w:val="28"/>
        </w:rPr>
        <w:t>олатини амалга оширган ишлари асосида ба</w:t>
      </w:r>
      <w:r>
        <w:rPr>
          <w:sz w:val="28"/>
        </w:rPr>
        <w:t>ҳ</w:t>
      </w:r>
      <w:r w:rsidRPr="00E21BB7">
        <w:rPr>
          <w:sz w:val="28"/>
        </w:rPr>
        <w:t>олашни назарда тутади. Масалан, шахс тафаккуридаги ижодийлиликни ани</w:t>
      </w:r>
      <w:r>
        <w:rPr>
          <w:sz w:val="28"/>
        </w:rPr>
        <w:t>қ</w:t>
      </w:r>
      <w:r w:rsidRPr="00E21BB7">
        <w:rPr>
          <w:sz w:val="28"/>
        </w:rPr>
        <w:t>лаш учун к</w:t>
      </w:r>
      <w:r>
        <w:rPr>
          <w:sz w:val="28"/>
        </w:rPr>
        <w:t>ў</w:t>
      </w:r>
      <w:r w:rsidRPr="00E21BB7">
        <w:rPr>
          <w:sz w:val="28"/>
        </w:rPr>
        <w:t xml:space="preserve">пинча бир </w:t>
      </w:r>
      <w:r>
        <w:rPr>
          <w:sz w:val="28"/>
        </w:rPr>
        <w:t>қ</w:t>
      </w:r>
      <w:r w:rsidRPr="00E21BB7">
        <w:rPr>
          <w:sz w:val="28"/>
        </w:rPr>
        <w:t>арашда оддийгина топшири</w:t>
      </w:r>
      <w:r>
        <w:rPr>
          <w:sz w:val="28"/>
        </w:rPr>
        <w:t>қ</w:t>
      </w:r>
      <w:r w:rsidRPr="00E21BB7">
        <w:rPr>
          <w:sz w:val="28"/>
        </w:rPr>
        <w:t xml:space="preserve"> берилади: берилган 20 та доира шаклидаги шакллардан </w:t>
      </w:r>
      <w:r>
        <w:rPr>
          <w:sz w:val="28"/>
        </w:rPr>
        <w:t>ў</w:t>
      </w:r>
      <w:r w:rsidRPr="00E21BB7">
        <w:rPr>
          <w:sz w:val="28"/>
        </w:rPr>
        <w:t>зи хохлаганча расмлар чизиш имконияти берилади. Маълум ва</w:t>
      </w:r>
      <w:r>
        <w:rPr>
          <w:sz w:val="28"/>
        </w:rPr>
        <w:t>қ</w:t>
      </w:r>
      <w:r w:rsidRPr="00E21BB7">
        <w:rPr>
          <w:sz w:val="28"/>
        </w:rPr>
        <w:t xml:space="preserve">т ва тезликда бажарилиш суръати, расмларнинг </w:t>
      </w:r>
      <w:r>
        <w:rPr>
          <w:sz w:val="28"/>
        </w:rPr>
        <w:t>ў</w:t>
      </w:r>
      <w:r w:rsidRPr="00E21BB7">
        <w:rPr>
          <w:sz w:val="28"/>
        </w:rPr>
        <w:t xml:space="preserve">зига хос ва бетакрорлигига </w:t>
      </w:r>
      <w:r>
        <w:rPr>
          <w:sz w:val="28"/>
        </w:rPr>
        <w:t>қ</w:t>
      </w:r>
      <w:r w:rsidRPr="00E21BB7">
        <w:rPr>
          <w:sz w:val="28"/>
        </w:rPr>
        <w:t>араб шахс фикрлаши жараёнининг на</w:t>
      </w:r>
      <w:r>
        <w:rPr>
          <w:sz w:val="28"/>
        </w:rPr>
        <w:t>қ</w:t>
      </w:r>
      <w:r w:rsidRPr="00E21BB7">
        <w:rPr>
          <w:sz w:val="28"/>
        </w:rPr>
        <w:t>адар ностандарт, ижодий ва креактивлигига ба</w:t>
      </w:r>
      <w:r>
        <w:rPr>
          <w:sz w:val="28"/>
        </w:rPr>
        <w:t>ҳ</w:t>
      </w:r>
      <w:r w:rsidRPr="00E21BB7">
        <w:rPr>
          <w:sz w:val="28"/>
        </w:rPr>
        <w:t>о берилиб, ми</w:t>
      </w:r>
      <w:r>
        <w:rPr>
          <w:sz w:val="28"/>
        </w:rPr>
        <w:t>қ</w:t>
      </w:r>
      <w:r w:rsidRPr="00E21BB7">
        <w:rPr>
          <w:sz w:val="28"/>
        </w:rPr>
        <w:t>дорий к</w:t>
      </w:r>
      <w:r>
        <w:rPr>
          <w:sz w:val="28"/>
        </w:rPr>
        <w:t>ў</w:t>
      </w:r>
      <w:r w:rsidRPr="00E21BB7">
        <w:rPr>
          <w:sz w:val="28"/>
        </w:rPr>
        <w:t>рсатгич  ани</w:t>
      </w:r>
      <w:r>
        <w:rPr>
          <w:sz w:val="28"/>
        </w:rPr>
        <w:t>қ</w:t>
      </w:r>
      <w:r w:rsidRPr="00E21BB7">
        <w:rPr>
          <w:sz w:val="28"/>
        </w:rPr>
        <w:t xml:space="preserve">ланади. Бу методларнинг умумий афзаллиги уларни турли ёш, жинс ва касб эгаларига нисбатан </w:t>
      </w:r>
      <w:r>
        <w:rPr>
          <w:sz w:val="28"/>
        </w:rPr>
        <w:t>қў</w:t>
      </w:r>
      <w:r w:rsidRPr="00E21BB7">
        <w:rPr>
          <w:sz w:val="28"/>
        </w:rPr>
        <w:t xml:space="preserve">ллашнинг </w:t>
      </w:r>
      <w:r>
        <w:rPr>
          <w:sz w:val="28"/>
        </w:rPr>
        <w:t>қ</w:t>
      </w:r>
      <w:r w:rsidRPr="00E21BB7">
        <w:rPr>
          <w:sz w:val="28"/>
        </w:rPr>
        <w:t>улайлиги, бир гуру</w:t>
      </w:r>
      <w:r>
        <w:rPr>
          <w:sz w:val="28"/>
        </w:rPr>
        <w:t>ҳ</w:t>
      </w:r>
      <w:r w:rsidRPr="00E21BB7">
        <w:rPr>
          <w:sz w:val="28"/>
        </w:rPr>
        <w:t>да натижа бермаса, бош</w:t>
      </w:r>
      <w:r>
        <w:rPr>
          <w:sz w:val="28"/>
        </w:rPr>
        <w:t>қ</w:t>
      </w:r>
      <w:r w:rsidRPr="00E21BB7">
        <w:rPr>
          <w:sz w:val="28"/>
        </w:rPr>
        <w:t>а гуру</w:t>
      </w:r>
      <w:r>
        <w:rPr>
          <w:sz w:val="28"/>
        </w:rPr>
        <w:t>ҳ</w:t>
      </w:r>
      <w:r w:rsidRPr="00E21BB7">
        <w:rPr>
          <w:sz w:val="28"/>
        </w:rPr>
        <w:t xml:space="preserve">да яна </w:t>
      </w:r>
      <w:r>
        <w:rPr>
          <w:sz w:val="28"/>
        </w:rPr>
        <w:t>қ</w:t>
      </w:r>
      <w:r w:rsidRPr="00E21BB7">
        <w:rPr>
          <w:sz w:val="28"/>
        </w:rPr>
        <w:t xml:space="preserve">айта текширув </w:t>
      </w:r>
      <w:r>
        <w:rPr>
          <w:sz w:val="28"/>
        </w:rPr>
        <w:t>ў</w:t>
      </w:r>
      <w:r w:rsidRPr="00E21BB7">
        <w:rPr>
          <w:sz w:val="28"/>
        </w:rPr>
        <w:t>тказиш имкониятининг борлиги б</w:t>
      </w:r>
      <w:r>
        <w:rPr>
          <w:sz w:val="28"/>
        </w:rPr>
        <w:t>ў</w:t>
      </w:r>
      <w:r w:rsidRPr="00E21BB7">
        <w:rPr>
          <w:sz w:val="28"/>
        </w:rPr>
        <w:t>лса, камчилиги - баъзан текширилувчи агар тестнинг мо</w:t>
      </w:r>
      <w:r>
        <w:rPr>
          <w:sz w:val="28"/>
        </w:rPr>
        <w:t>ҳ</w:t>
      </w:r>
      <w:r w:rsidRPr="00E21BB7">
        <w:rPr>
          <w:sz w:val="28"/>
        </w:rPr>
        <w:t xml:space="preserve">иятини ёки калитини билиб </w:t>
      </w:r>
      <w:r>
        <w:rPr>
          <w:sz w:val="28"/>
        </w:rPr>
        <w:t>қ</w:t>
      </w:r>
      <w:r w:rsidRPr="00E21BB7">
        <w:rPr>
          <w:sz w:val="28"/>
        </w:rPr>
        <w:t>олса, сунъий тарзда унинг кечишига таъсир к</w:t>
      </w:r>
      <w:r>
        <w:rPr>
          <w:sz w:val="28"/>
        </w:rPr>
        <w:t>ў</w:t>
      </w:r>
      <w:r w:rsidRPr="00E21BB7">
        <w:rPr>
          <w:sz w:val="28"/>
        </w:rPr>
        <w:t>рсатиши, фактларни сохталаштириши мумкинлигидир.</w:t>
      </w:r>
    </w:p>
    <w:p w:rsidR="001D4EA8" w:rsidRPr="00E21BB7" w:rsidRDefault="001D4EA8" w:rsidP="001D4EA8">
      <w:pPr>
        <w:shd w:val="clear" w:color="auto" w:fill="FFFFFF"/>
        <w:ind w:firstLine="720"/>
        <w:jc w:val="both"/>
        <w:rPr>
          <w:sz w:val="28"/>
        </w:rPr>
      </w:pPr>
      <w:r w:rsidRPr="00E21BB7">
        <w:rPr>
          <w:b/>
          <w:color w:val="000000"/>
          <w:sz w:val="28"/>
        </w:rPr>
        <w:t>Проектив тестлар</w:t>
      </w:r>
      <w:r w:rsidRPr="00E21BB7">
        <w:rPr>
          <w:color w:val="000000"/>
          <w:sz w:val="28"/>
        </w:rPr>
        <w:t>. Бу усуллар тест усулларининг бир к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риниши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либ, унда текширилувчига ани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 тизим ёки к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ринишга эга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лмаган, ноани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 нарсалар тавсия этилади ва уларни шархлаш топшири</w:t>
      </w:r>
      <w:r>
        <w:rPr>
          <w:color w:val="000000"/>
          <w:sz w:val="28"/>
        </w:rPr>
        <w:t>ғ</w:t>
      </w:r>
      <w:r w:rsidRPr="00E21BB7">
        <w:rPr>
          <w:color w:val="000000"/>
          <w:sz w:val="28"/>
        </w:rPr>
        <w:t>и берилади. Яъни, текширилувчига турлича тал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ин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илиш мумкин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лган расмлар, тугатилмаган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икоялар, бирор ани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 к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ринишга эга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лмаган буюмлар, ё</w:t>
      </w:r>
      <w:r>
        <w:rPr>
          <w:color w:val="000000"/>
          <w:sz w:val="28"/>
        </w:rPr>
        <w:t>ғ</w:t>
      </w:r>
      <w:r w:rsidRPr="00E21BB7">
        <w:rPr>
          <w:color w:val="000000"/>
          <w:sz w:val="28"/>
        </w:rPr>
        <w:t xml:space="preserve">очлар берилиши мумкин, уларга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араб текширилувчи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зининг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иссий дунёси,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изи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ишлари, дунё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араши ну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таи назаридан ба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о бериши мумкин.</w:t>
      </w:r>
    </w:p>
    <w:p w:rsidR="001D4EA8" w:rsidRPr="00E21BB7" w:rsidRDefault="001D4EA8" w:rsidP="001D4EA8">
      <w:pPr>
        <w:pStyle w:val="BodyText2"/>
        <w:shd w:val="clear" w:color="auto" w:fill="FFFFFF"/>
        <w:ind w:firstLine="720"/>
        <w:rPr>
          <w:rFonts w:ascii="Times New Roman" w:hAnsi="Times New Roman"/>
          <w:sz w:val="28"/>
        </w:rPr>
      </w:pPr>
      <w:r w:rsidRPr="00E21BB7">
        <w:rPr>
          <w:rFonts w:ascii="Times New Roman" w:hAnsi="Times New Roman"/>
          <w:sz w:val="28"/>
        </w:rPr>
        <w:t>Проектив усулларга маш</w:t>
      </w:r>
      <w:r>
        <w:rPr>
          <w:rFonts w:ascii="Times New Roman" w:hAnsi="Times New Roman"/>
          <w:sz w:val="28"/>
        </w:rPr>
        <w:t>ҳ</w:t>
      </w:r>
      <w:r w:rsidRPr="00E21BB7">
        <w:rPr>
          <w:rFonts w:ascii="Times New Roman" w:hAnsi="Times New Roman"/>
          <w:sz w:val="28"/>
        </w:rPr>
        <w:t>ур "Роршахнинг сиё</w:t>
      </w:r>
      <w:r>
        <w:rPr>
          <w:rFonts w:ascii="Times New Roman" w:hAnsi="Times New Roman"/>
          <w:sz w:val="28"/>
        </w:rPr>
        <w:t>ҳ</w:t>
      </w:r>
      <w:r w:rsidRPr="00E21BB7">
        <w:rPr>
          <w:rFonts w:ascii="Times New Roman" w:hAnsi="Times New Roman"/>
          <w:sz w:val="28"/>
        </w:rPr>
        <w:t xml:space="preserve"> до</w:t>
      </w:r>
      <w:r>
        <w:rPr>
          <w:rFonts w:ascii="Times New Roman" w:hAnsi="Times New Roman"/>
          <w:sz w:val="28"/>
        </w:rPr>
        <w:t>ғ</w:t>
      </w:r>
      <w:r w:rsidRPr="00E21BB7">
        <w:rPr>
          <w:rFonts w:ascii="Times New Roman" w:hAnsi="Times New Roman"/>
          <w:sz w:val="28"/>
        </w:rPr>
        <w:t>лари" тестини киритиш мумкин (1921 й.). Бу до</w:t>
      </w:r>
      <w:r>
        <w:rPr>
          <w:rFonts w:ascii="Times New Roman" w:hAnsi="Times New Roman"/>
          <w:sz w:val="28"/>
        </w:rPr>
        <w:t>ғ</w:t>
      </w:r>
      <w:r w:rsidRPr="00E21BB7">
        <w:rPr>
          <w:rFonts w:ascii="Times New Roman" w:hAnsi="Times New Roman"/>
          <w:sz w:val="28"/>
        </w:rPr>
        <w:t>лар икки томонлама симметрик шаклда берилган 10 хил до</w:t>
      </w:r>
      <w:r>
        <w:rPr>
          <w:rFonts w:ascii="Times New Roman" w:hAnsi="Times New Roman"/>
          <w:sz w:val="28"/>
        </w:rPr>
        <w:t>ғ</w:t>
      </w:r>
      <w:r w:rsidRPr="00E21BB7">
        <w:rPr>
          <w:rFonts w:ascii="Times New Roman" w:hAnsi="Times New Roman"/>
          <w:sz w:val="28"/>
        </w:rPr>
        <w:t>лардан иборат б</w:t>
      </w:r>
      <w:r>
        <w:rPr>
          <w:rFonts w:ascii="Times New Roman" w:hAnsi="Times New Roman"/>
          <w:sz w:val="28"/>
        </w:rPr>
        <w:t>ў</w:t>
      </w:r>
      <w:r w:rsidRPr="00E21BB7">
        <w:rPr>
          <w:rFonts w:ascii="Times New Roman" w:hAnsi="Times New Roman"/>
          <w:sz w:val="28"/>
        </w:rPr>
        <w:t xml:space="preserve">либ, </w:t>
      </w:r>
      <w:r>
        <w:rPr>
          <w:rFonts w:ascii="Times New Roman" w:hAnsi="Times New Roman"/>
          <w:sz w:val="28"/>
        </w:rPr>
        <w:t>ҳ</w:t>
      </w:r>
      <w:r w:rsidRPr="00E21BB7">
        <w:rPr>
          <w:rFonts w:ascii="Times New Roman" w:hAnsi="Times New Roman"/>
          <w:sz w:val="28"/>
        </w:rPr>
        <w:t>ар бир до</w:t>
      </w:r>
      <w:r>
        <w:rPr>
          <w:rFonts w:ascii="Times New Roman" w:hAnsi="Times New Roman"/>
          <w:sz w:val="28"/>
        </w:rPr>
        <w:t>ғ</w:t>
      </w:r>
      <w:r w:rsidRPr="00E21BB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ҳ</w:t>
      </w:r>
      <w:r w:rsidRPr="00E21BB7">
        <w:rPr>
          <w:rFonts w:ascii="Times New Roman" w:hAnsi="Times New Roman"/>
          <w:sz w:val="28"/>
        </w:rPr>
        <w:t>ар хил буё</w:t>
      </w:r>
      <w:r>
        <w:rPr>
          <w:rFonts w:ascii="Times New Roman" w:hAnsi="Times New Roman"/>
          <w:sz w:val="28"/>
        </w:rPr>
        <w:t>қ</w:t>
      </w:r>
      <w:r w:rsidRPr="00E21BB7">
        <w:rPr>
          <w:rFonts w:ascii="Times New Roman" w:hAnsi="Times New Roman"/>
          <w:sz w:val="28"/>
        </w:rPr>
        <w:t>ли фонда к</w:t>
      </w:r>
      <w:r>
        <w:rPr>
          <w:rFonts w:ascii="Times New Roman" w:hAnsi="Times New Roman"/>
          <w:sz w:val="28"/>
        </w:rPr>
        <w:t>ў</w:t>
      </w:r>
      <w:r w:rsidRPr="00E21BB7">
        <w:rPr>
          <w:rFonts w:ascii="Times New Roman" w:hAnsi="Times New Roman"/>
          <w:sz w:val="28"/>
        </w:rPr>
        <w:t xml:space="preserve">рсатилади. Текширилувчидан </w:t>
      </w:r>
      <w:r>
        <w:rPr>
          <w:rFonts w:ascii="Times New Roman" w:hAnsi="Times New Roman"/>
          <w:sz w:val="28"/>
        </w:rPr>
        <w:t>ҳ</w:t>
      </w:r>
      <w:r w:rsidRPr="00E21BB7">
        <w:rPr>
          <w:rFonts w:ascii="Times New Roman" w:hAnsi="Times New Roman"/>
          <w:sz w:val="28"/>
        </w:rPr>
        <w:t>ар бир "до</w:t>
      </w:r>
      <w:r>
        <w:rPr>
          <w:rFonts w:ascii="Times New Roman" w:hAnsi="Times New Roman"/>
          <w:sz w:val="28"/>
        </w:rPr>
        <w:t>ғ</w:t>
      </w:r>
      <w:r w:rsidRPr="00E21BB7">
        <w:rPr>
          <w:rFonts w:ascii="Times New Roman" w:hAnsi="Times New Roman"/>
          <w:sz w:val="28"/>
        </w:rPr>
        <w:t>" нинг нимани   эслатаётганлигини айтиш с</w:t>
      </w:r>
      <w:r>
        <w:rPr>
          <w:rFonts w:ascii="Times New Roman" w:hAnsi="Times New Roman"/>
          <w:sz w:val="28"/>
        </w:rPr>
        <w:t>ў</w:t>
      </w:r>
      <w:r w:rsidRPr="00E21BB7">
        <w:rPr>
          <w:rFonts w:ascii="Times New Roman" w:hAnsi="Times New Roman"/>
          <w:sz w:val="28"/>
        </w:rPr>
        <w:t>ралади. Унинг фикридан ва с</w:t>
      </w:r>
      <w:r>
        <w:rPr>
          <w:rFonts w:ascii="Times New Roman" w:hAnsi="Times New Roman"/>
          <w:sz w:val="28"/>
        </w:rPr>
        <w:t>ў</w:t>
      </w:r>
      <w:r w:rsidRPr="00E21BB7">
        <w:rPr>
          <w:rFonts w:ascii="Times New Roman" w:hAnsi="Times New Roman"/>
          <w:sz w:val="28"/>
        </w:rPr>
        <w:t xml:space="preserve">зларидан, </w:t>
      </w:r>
      <w:r w:rsidRPr="00E21BB7">
        <w:rPr>
          <w:rFonts w:ascii="Times New Roman" w:hAnsi="Times New Roman"/>
          <w:sz w:val="28"/>
        </w:rPr>
        <w:lastRenderedPageBreak/>
        <w:t xml:space="preserve">ассоциацияларга </w:t>
      </w:r>
      <w:r>
        <w:rPr>
          <w:rFonts w:ascii="Times New Roman" w:hAnsi="Times New Roman"/>
          <w:sz w:val="28"/>
        </w:rPr>
        <w:t>қ</w:t>
      </w:r>
      <w:r w:rsidRPr="00E21BB7">
        <w:rPr>
          <w:rFonts w:ascii="Times New Roman" w:hAnsi="Times New Roman"/>
          <w:sz w:val="28"/>
        </w:rPr>
        <w:t xml:space="preserve">араб (уларни контент-анализ </w:t>
      </w:r>
      <w:r>
        <w:rPr>
          <w:rFonts w:ascii="Times New Roman" w:hAnsi="Times New Roman"/>
          <w:sz w:val="28"/>
        </w:rPr>
        <w:t>қ</w:t>
      </w:r>
      <w:r w:rsidRPr="00E21BB7">
        <w:rPr>
          <w:rFonts w:ascii="Times New Roman" w:hAnsi="Times New Roman"/>
          <w:sz w:val="28"/>
        </w:rPr>
        <w:t xml:space="preserve">илиб) шахс хусусиятлари </w:t>
      </w:r>
      <w:r>
        <w:rPr>
          <w:rFonts w:ascii="Times New Roman" w:hAnsi="Times New Roman"/>
          <w:sz w:val="28"/>
        </w:rPr>
        <w:t>ҳ</w:t>
      </w:r>
      <w:r w:rsidRPr="00E21BB7"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қ</w:t>
      </w:r>
      <w:r w:rsidRPr="00E21BB7">
        <w:rPr>
          <w:rFonts w:ascii="Times New Roman" w:hAnsi="Times New Roman"/>
          <w:sz w:val="28"/>
        </w:rPr>
        <w:t xml:space="preserve">ида хулоса </w:t>
      </w:r>
      <w:r>
        <w:rPr>
          <w:rFonts w:ascii="Times New Roman" w:hAnsi="Times New Roman"/>
          <w:sz w:val="28"/>
        </w:rPr>
        <w:t>қ</w:t>
      </w:r>
      <w:r w:rsidRPr="00E21BB7">
        <w:rPr>
          <w:rFonts w:ascii="Times New Roman" w:hAnsi="Times New Roman"/>
          <w:sz w:val="28"/>
        </w:rPr>
        <w:t>илинади.</w:t>
      </w:r>
    </w:p>
    <w:p w:rsidR="001D4EA8" w:rsidRDefault="001D4EA8" w:rsidP="001D4EA8">
      <w:pPr>
        <w:shd w:val="clear" w:color="auto" w:fill="FFFFFF"/>
        <w:ind w:firstLine="720"/>
        <w:jc w:val="both"/>
        <w:rPr>
          <w:color w:val="000000"/>
          <w:sz w:val="28"/>
          <w:lang w:val="uz-Cyrl-UZ"/>
        </w:rPr>
      </w:pPr>
      <w:r w:rsidRPr="00E21BB7">
        <w:rPr>
          <w:color w:val="000000"/>
          <w:sz w:val="28"/>
        </w:rPr>
        <w:t xml:space="preserve">Яна бир проектив усул—бу С. Розенцвейгнинг расмли ассоциациялар усулидир. Бунда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аётда тез-тез учраб турадиган зиддиятли вазиятларни акс эттирган расмлар текширилувчига тавсия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илинади. Бу расмларда бир томонда турган персонажлар нималарнидир гапираётган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олда гавдалантирилади, унга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арши томондаги шахс эса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али жавоб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айтариб улгурмаган, текширувчи текширилувчидан тез,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иска муддат ичида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ш катакларга берилиши мумкин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лган жавобни ёзишни с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райди. Берилган жавобларга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араб шахснинг й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налишн, унинг зиддиятларга муносабати, агрессия-жа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олат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иссининг хусусиятлари, бу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иснинг кимларга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аратилганлиги ва шунга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хшаш му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им фактлар</w:t>
      </w:r>
      <w:r w:rsidRPr="00E21BB7">
        <w:rPr>
          <w:color w:val="000000"/>
          <w:sz w:val="28"/>
          <w:vertAlign w:val="superscript"/>
        </w:rPr>
        <w:t xml:space="preserve"> </w:t>
      </w:r>
      <w:r w:rsidRPr="00E21BB7">
        <w:rPr>
          <w:color w:val="000000"/>
          <w:sz w:val="28"/>
        </w:rPr>
        <w:t>т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планади. </w:t>
      </w:r>
    </w:p>
    <w:p w:rsidR="001D4EA8" w:rsidRPr="00351EE1" w:rsidRDefault="001D4EA8" w:rsidP="001D4EA8">
      <w:pPr>
        <w:shd w:val="clear" w:color="auto" w:fill="FFFFFF"/>
        <w:ind w:firstLine="720"/>
        <w:jc w:val="both"/>
        <w:rPr>
          <w:sz w:val="28"/>
          <w:lang w:val="uz-Cyrl-UZ"/>
        </w:rPr>
      </w:pPr>
    </w:p>
    <w:p w:rsidR="001D4EA8" w:rsidRPr="00351EE1" w:rsidRDefault="001D4EA8" w:rsidP="001D4EA8">
      <w:pPr>
        <w:shd w:val="clear" w:color="auto" w:fill="FFFFFF"/>
        <w:ind w:firstLine="708"/>
        <w:jc w:val="center"/>
        <w:rPr>
          <w:color w:val="000000"/>
          <w:sz w:val="28"/>
          <w:lang w:val="uz-Cyrl-UZ"/>
        </w:rPr>
      </w:pPr>
      <w:r w:rsidRPr="00351EE1">
        <w:rPr>
          <w:b/>
          <w:color w:val="000000"/>
          <w:sz w:val="28"/>
          <w:lang w:val="uz-Cyrl-UZ"/>
        </w:rPr>
        <w:t xml:space="preserve">3.8. </w:t>
      </w:r>
      <w:r w:rsidRPr="00351EE1">
        <w:rPr>
          <w:b/>
          <w:color w:val="000000"/>
          <w:sz w:val="28"/>
        </w:rPr>
        <w:t>Ижтимоий</w:t>
      </w:r>
      <w:r>
        <w:rPr>
          <w:b/>
          <w:color w:val="000000"/>
          <w:sz w:val="28"/>
          <w:lang w:val="uz-Cyrl-UZ"/>
        </w:rPr>
        <w:t>-</w:t>
      </w:r>
      <w:r w:rsidRPr="00351EE1">
        <w:rPr>
          <w:b/>
          <w:color w:val="000000"/>
          <w:sz w:val="28"/>
        </w:rPr>
        <w:t>психологик эксперимент</w:t>
      </w:r>
    </w:p>
    <w:p w:rsidR="001D4EA8" w:rsidRPr="00351EE1" w:rsidRDefault="001D4EA8" w:rsidP="001D4EA8">
      <w:pPr>
        <w:shd w:val="clear" w:color="auto" w:fill="FFFFFF"/>
        <w:ind w:firstLine="708"/>
        <w:jc w:val="center"/>
        <w:rPr>
          <w:color w:val="000000"/>
          <w:sz w:val="28"/>
          <w:lang w:val="uz-Cyrl-UZ"/>
        </w:rPr>
      </w:pPr>
    </w:p>
    <w:p w:rsidR="001D4EA8" w:rsidRPr="00E21BB7" w:rsidRDefault="001D4EA8" w:rsidP="001D4EA8">
      <w:pPr>
        <w:shd w:val="clear" w:color="auto" w:fill="FFFFFF"/>
        <w:ind w:firstLine="708"/>
        <w:jc w:val="both"/>
        <w:rPr>
          <w:sz w:val="28"/>
        </w:rPr>
      </w:pPr>
      <w:r w:rsidRPr="00351EE1">
        <w:rPr>
          <w:color w:val="000000"/>
          <w:sz w:val="28"/>
          <w:lang w:val="uz-Cyrl-UZ"/>
        </w:rPr>
        <w:t xml:space="preserve">Ижтимоий психологик эксперимент—бу ижтимоий ҳодисаларни ўрганиш мақсадида текширувчи билан текширилувчи ўртасидаги мақсадга қаратилган мулоқотдир. </w:t>
      </w:r>
      <w:r w:rsidRPr="00E21BB7">
        <w:rPr>
          <w:color w:val="000000"/>
          <w:sz w:val="28"/>
        </w:rPr>
        <w:t>Бундай муло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отнинг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лиши учун экспериментатор, яъни текширувчи махсус шароит яратади ва ана шу шароитда ани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 режа асосида фактлар т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плайди. Умумий психологияда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лгани каби, ижтимоий психологияда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ам табиий ва лаборатория эксперименти турлари фар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ланади. Табиий экспериментга мисол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илиб, рус педагоги А. Макаренконинг жамоанинг шаклланиши ва уни уюштириш борасида олиб борган тад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отларини олиш мумкин. Америкалик психолог М. Шериф эса гуру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лараро муносабатларга тааллу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ли феноменларни табиий шароитларда махсус режа асосида текшириб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рганган. Унинг асосий ма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сади ва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тинчалик тузилган жамоа — ёзги таътил лагерларида кооперация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амда турли зиддиятларнинг пайдо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лишидаги психологик сабабларни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рганишдан иборат эди.</w:t>
      </w:r>
    </w:p>
    <w:p w:rsidR="001D4EA8" w:rsidRPr="00E21BB7" w:rsidRDefault="001D4EA8" w:rsidP="001D4EA8">
      <w:pPr>
        <w:shd w:val="clear" w:color="auto" w:fill="FFFFFF"/>
        <w:ind w:firstLine="720"/>
        <w:jc w:val="both"/>
        <w:rPr>
          <w:sz w:val="28"/>
        </w:rPr>
      </w:pPr>
      <w:r w:rsidRPr="00E21BB7">
        <w:rPr>
          <w:color w:val="000000"/>
          <w:sz w:val="28"/>
        </w:rPr>
        <w:t xml:space="preserve">Лаборатория эксперименти одатда махсус шароитларда, махсус хоналарда, керакли асбоб-ускуналар ёрдамида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тказилади. Биринчи марта лаборатория шароитида ижтимоий психологик тад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отни рус олими Бехтерев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тказган эди. У махсус асбоблар ёрдамида идрокнинг ани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лигини, хотиранинг сифатини, кузатувчанлик хусусиятларини якка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олда ва гуру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 шароитида солиштириб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рганди ва гуру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нинг</w:t>
      </w:r>
      <w:r w:rsidRPr="00E21BB7">
        <w:rPr>
          <w:smallCaps/>
          <w:color w:val="000000"/>
          <w:sz w:val="28"/>
        </w:rPr>
        <w:t xml:space="preserve"> </w:t>
      </w:r>
      <w:r w:rsidRPr="00E21BB7">
        <w:rPr>
          <w:color w:val="000000"/>
          <w:sz w:val="28"/>
        </w:rPr>
        <w:t xml:space="preserve">борлиги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ар бир гуру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 аъзоси психик жараёнларига бевосита таъсир этишини исбот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илди.</w:t>
      </w:r>
    </w:p>
    <w:p w:rsidR="001D4EA8" w:rsidRPr="00E21BB7" w:rsidRDefault="001D4EA8" w:rsidP="001D4EA8">
      <w:pPr>
        <w:shd w:val="clear" w:color="auto" w:fill="FFFFFF"/>
        <w:ind w:firstLine="720"/>
        <w:jc w:val="both"/>
        <w:rPr>
          <w:sz w:val="28"/>
        </w:rPr>
      </w:pPr>
      <w:r w:rsidRPr="00E21BB7">
        <w:rPr>
          <w:color w:val="000000"/>
          <w:sz w:val="28"/>
        </w:rPr>
        <w:t>Бундан таш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ари, махсус асбоб-ускуналар ёрдамида гуру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 аъзоларидаги ишонувчанлик—конформизм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одисаларини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ам экспериментал тарзда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рганиш мумкин. Гуру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даги бундай ходисаларни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 xml:space="preserve">рганиш учун махсус  мосламалардан фойдаланилади. </w:t>
      </w:r>
    </w:p>
    <w:p w:rsidR="001D4EA8" w:rsidRPr="00E21BB7" w:rsidRDefault="001D4EA8" w:rsidP="001D4EA8">
      <w:pPr>
        <w:shd w:val="clear" w:color="auto" w:fill="FFFFFF"/>
        <w:ind w:left="10" w:firstLine="698"/>
        <w:jc w:val="both"/>
        <w:rPr>
          <w:sz w:val="28"/>
        </w:rPr>
      </w:pPr>
      <w:r w:rsidRPr="00363965">
        <w:rPr>
          <w:sz w:val="28"/>
        </w:rPr>
        <w:t>Моделлаштириш</w:t>
      </w:r>
      <w:r w:rsidRPr="00E21BB7">
        <w:rPr>
          <w:sz w:val="28"/>
        </w:rPr>
        <w:t xml:space="preserve">  методи кузатиш, с</w:t>
      </w:r>
      <w:r>
        <w:rPr>
          <w:sz w:val="28"/>
        </w:rPr>
        <w:t>ў</w:t>
      </w:r>
      <w:r w:rsidRPr="00E21BB7">
        <w:rPr>
          <w:sz w:val="28"/>
        </w:rPr>
        <w:t>ро</w:t>
      </w:r>
      <w:r>
        <w:rPr>
          <w:sz w:val="28"/>
        </w:rPr>
        <w:t>қ</w:t>
      </w:r>
      <w:r w:rsidRPr="00E21BB7">
        <w:rPr>
          <w:sz w:val="28"/>
        </w:rPr>
        <w:t>, эксперимент ёки бош</w:t>
      </w:r>
      <w:r>
        <w:rPr>
          <w:sz w:val="28"/>
        </w:rPr>
        <w:t>қ</w:t>
      </w:r>
      <w:r w:rsidRPr="00E21BB7">
        <w:rPr>
          <w:sz w:val="28"/>
        </w:rPr>
        <w:t xml:space="preserve">а усуллар ёрдамида </w:t>
      </w:r>
      <w:r>
        <w:rPr>
          <w:sz w:val="28"/>
        </w:rPr>
        <w:t>ў</w:t>
      </w:r>
      <w:r w:rsidRPr="00E21BB7">
        <w:rPr>
          <w:sz w:val="28"/>
        </w:rPr>
        <w:t xml:space="preserve">рганилаётган </w:t>
      </w:r>
      <w:r>
        <w:rPr>
          <w:sz w:val="28"/>
        </w:rPr>
        <w:t>ҳ</w:t>
      </w:r>
      <w:r w:rsidRPr="00E21BB7">
        <w:rPr>
          <w:sz w:val="28"/>
        </w:rPr>
        <w:t>одисанинг туб мо</w:t>
      </w:r>
      <w:r>
        <w:rPr>
          <w:sz w:val="28"/>
        </w:rPr>
        <w:t>ҳ</w:t>
      </w:r>
      <w:r w:rsidRPr="00E21BB7">
        <w:rPr>
          <w:sz w:val="28"/>
        </w:rPr>
        <w:t xml:space="preserve">ияти очилмаган шароитларда </w:t>
      </w:r>
      <w:r>
        <w:rPr>
          <w:sz w:val="28"/>
        </w:rPr>
        <w:t>қў</w:t>
      </w:r>
      <w:r w:rsidRPr="00E21BB7">
        <w:rPr>
          <w:sz w:val="28"/>
        </w:rPr>
        <w:t xml:space="preserve">лланилади. Бунда </w:t>
      </w:r>
      <w:r>
        <w:rPr>
          <w:sz w:val="28"/>
        </w:rPr>
        <w:t>ў</w:t>
      </w:r>
      <w:r w:rsidRPr="00E21BB7">
        <w:rPr>
          <w:sz w:val="28"/>
        </w:rPr>
        <w:t xml:space="preserve">ша </w:t>
      </w:r>
      <w:r>
        <w:rPr>
          <w:sz w:val="28"/>
        </w:rPr>
        <w:t>ҳ</w:t>
      </w:r>
      <w:r w:rsidRPr="00E21BB7">
        <w:rPr>
          <w:sz w:val="28"/>
        </w:rPr>
        <w:t xml:space="preserve">одисанинг умумий хоссаси ёки асосий параметрлари моделлаштирилиб, </w:t>
      </w:r>
      <w:r>
        <w:rPr>
          <w:sz w:val="28"/>
        </w:rPr>
        <w:t>ў</w:t>
      </w:r>
      <w:r w:rsidRPr="00E21BB7">
        <w:rPr>
          <w:sz w:val="28"/>
        </w:rPr>
        <w:t>ша модель асосида тад</w:t>
      </w:r>
      <w:r>
        <w:rPr>
          <w:sz w:val="28"/>
        </w:rPr>
        <w:t>қ</w:t>
      </w:r>
      <w:r w:rsidRPr="00E21BB7">
        <w:rPr>
          <w:sz w:val="28"/>
        </w:rPr>
        <w:t>и</w:t>
      </w:r>
      <w:r>
        <w:rPr>
          <w:sz w:val="28"/>
        </w:rPr>
        <w:t>қ</w:t>
      </w:r>
      <w:r w:rsidRPr="00E21BB7">
        <w:rPr>
          <w:sz w:val="28"/>
        </w:rPr>
        <w:t xml:space="preserve">отчини </w:t>
      </w:r>
      <w:r>
        <w:rPr>
          <w:sz w:val="28"/>
        </w:rPr>
        <w:t>қ</w:t>
      </w:r>
      <w:r w:rsidRPr="00E21BB7">
        <w:rPr>
          <w:sz w:val="28"/>
        </w:rPr>
        <w:t>изи</w:t>
      </w:r>
      <w:r>
        <w:rPr>
          <w:sz w:val="28"/>
        </w:rPr>
        <w:t>қ</w:t>
      </w:r>
      <w:r w:rsidRPr="00E21BB7">
        <w:rPr>
          <w:sz w:val="28"/>
        </w:rPr>
        <w:t>тирган жи</w:t>
      </w:r>
      <w:r>
        <w:rPr>
          <w:sz w:val="28"/>
        </w:rPr>
        <w:t>ҳ</w:t>
      </w:r>
      <w:r w:rsidRPr="00E21BB7">
        <w:rPr>
          <w:sz w:val="28"/>
        </w:rPr>
        <w:t xml:space="preserve">ат </w:t>
      </w:r>
      <w:r>
        <w:rPr>
          <w:sz w:val="28"/>
        </w:rPr>
        <w:t>ў</w:t>
      </w:r>
      <w:r w:rsidRPr="00E21BB7">
        <w:rPr>
          <w:sz w:val="28"/>
        </w:rPr>
        <w:t>рганилади ва хулосалар чи</w:t>
      </w:r>
      <w:r>
        <w:rPr>
          <w:sz w:val="28"/>
        </w:rPr>
        <w:t>қ</w:t>
      </w:r>
      <w:r w:rsidRPr="00E21BB7">
        <w:rPr>
          <w:sz w:val="28"/>
        </w:rPr>
        <w:t>арилади.</w:t>
      </w:r>
    </w:p>
    <w:p w:rsidR="001D4EA8" w:rsidRDefault="001D4EA8" w:rsidP="001D4EA8">
      <w:pPr>
        <w:shd w:val="clear" w:color="auto" w:fill="FFFFFF"/>
        <w:ind w:left="10" w:firstLine="698"/>
        <w:jc w:val="both"/>
        <w:rPr>
          <w:color w:val="000000"/>
          <w:sz w:val="28"/>
          <w:lang w:val="uz-Cyrl-UZ"/>
        </w:rPr>
      </w:pPr>
      <w:r w:rsidRPr="00E21BB7">
        <w:rPr>
          <w:color w:val="000000"/>
          <w:sz w:val="28"/>
        </w:rPr>
        <w:lastRenderedPageBreak/>
        <w:t xml:space="preserve">Шундай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илиб, ижтимоий психология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озирги кунда жуда к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п  методларга эга, биз танишиб чи</w:t>
      </w:r>
      <w:r>
        <w:rPr>
          <w:color w:val="000000"/>
          <w:sz w:val="28"/>
        </w:rPr>
        <w:t>ққ</w:t>
      </w:r>
      <w:r w:rsidRPr="00E21BB7">
        <w:rPr>
          <w:color w:val="000000"/>
          <w:sz w:val="28"/>
        </w:rPr>
        <w:t xml:space="preserve">ан методлар уларнинг асосийлари, бир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исми, холос.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 xml:space="preserve">ар бир холатда  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з</w:t>
      </w:r>
      <w:r w:rsidRPr="00E21BB7">
        <w:rPr>
          <w:smallCaps/>
          <w:color w:val="000000"/>
          <w:sz w:val="28"/>
        </w:rPr>
        <w:t xml:space="preserve"> </w:t>
      </w:r>
      <w:r w:rsidRPr="00E21BB7">
        <w:rPr>
          <w:color w:val="000000"/>
          <w:sz w:val="28"/>
        </w:rPr>
        <w:t>тад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от объектининг хусусиятлари, тад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от ма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сади ва мавзуига 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 xml:space="preserve">араб керакли услубни танлаш мумкин. Шунинг учун </w:t>
      </w:r>
      <w:r>
        <w:rPr>
          <w:color w:val="000000"/>
          <w:sz w:val="28"/>
        </w:rPr>
        <w:t>ҳ</w:t>
      </w:r>
      <w:r w:rsidRPr="00E21BB7">
        <w:rPr>
          <w:color w:val="000000"/>
          <w:sz w:val="28"/>
        </w:rPr>
        <w:t>ам методлар т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плами билан т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ли</w:t>
      </w:r>
      <w:r>
        <w:rPr>
          <w:color w:val="000000"/>
          <w:sz w:val="28"/>
        </w:rPr>
        <w:t>ғ</w:t>
      </w:r>
      <w:r w:rsidRPr="00E21BB7">
        <w:rPr>
          <w:color w:val="000000"/>
          <w:sz w:val="28"/>
        </w:rPr>
        <w:t>ича танишиш учун махсус адабиётларни к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риб чи</w:t>
      </w:r>
      <w:r>
        <w:rPr>
          <w:color w:val="000000"/>
          <w:sz w:val="28"/>
        </w:rPr>
        <w:t>қ</w:t>
      </w:r>
      <w:r w:rsidRPr="00E21BB7">
        <w:rPr>
          <w:color w:val="000000"/>
          <w:sz w:val="28"/>
        </w:rPr>
        <w:t>иш керак б</w:t>
      </w:r>
      <w:r>
        <w:rPr>
          <w:color w:val="000000"/>
          <w:sz w:val="28"/>
        </w:rPr>
        <w:t>ў</w:t>
      </w:r>
      <w:r w:rsidRPr="00E21BB7">
        <w:rPr>
          <w:color w:val="000000"/>
          <w:sz w:val="28"/>
        </w:rPr>
        <w:t>лади.</w:t>
      </w:r>
    </w:p>
    <w:p w:rsidR="001D4EA8" w:rsidRDefault="001D4EA8" w:rsidP="001D4EA8">
      <w:pPr>
        <w:shd w:val="clear" w:color="auto" w:fill="FFFFFF"/>
        <w:ind w:left="10" w:firstLine="698"/>
        <w:jc w:val="both"/>
        <w:rPr>
          <w:color w:val="000000"/>
          <w:sz w:val="28"/>
          <w:lang w:val="uz-Cyrl-UZ"/>
        </w:rPr>
      </w:pPr>
    </w:p>
    <w:p w:rsidR="001D4EA8" w:rsidRDefault="001D4EA8" w:rsidP="001D4EA8">
      <w:pPr>
        <w:ind w:firstLine="708"/>
        <w:jc w:val="center"/>
        <w:rPr>
          <w:b/>
          <w:sz w:val="28"/>
          <w:u w:val="single"/>
          <w:lang w:val="uz-Cyrl-UZ"/>
        </w:rPr>
      </w:pPr>
      <w:r w:rsidRPr="001E4623">
        <w:rPr>
          <w:b/>
          <w:sz w:val="28"/>
          <w:u w:val="single"/>
          <w:lang w:val="uz-Cyrl-UZ"/>
        </w:rPr>
        <w:t xml:space="preserve">Мавзу юзасидан </w:t>
      </w:r>
      <w:r>
        <w:rPr>
          <w:b/>
          <w:sz w:val="28"/>
          <w:u w:val="single"/>
          <w:lang w:val="uz-Cyrl-UZ"/>
        </w:rPr>
        <w:t>қисқача хулоса:</w:t>
      </w:r>
    </w:p>
    <w:p w:rsidR="001D4EA8" w:rsidRPr="001E4623" w:rsidRDefault="001D4EA8" w:rsidP="001D4EA8">
      <w:pPr>
        <w:ind w:firstLine="708"/>
        <w:jc w:val="both"/>
        <w:rPr>
          <w:sz w:val="28"/>
          <w:lang w:val="uz-Cyrl-UZ"/>
        </w:rPr>
      </w:pPr>
      <w:r>
        <w:rPr>
          <w:sz w:val="28"/>
          <w:lang w:val="uz-Cyrl-UZ"/>
        </w:rPr>
        <w:t>Ижтимоий психологияда шундай методлар мавжудки, улар орқали шахс ва жамият муносабатаридан юзага келадиган турли жараёнларни ўрганиш, кузатиш, тадқиқ этиш имконияти юзага келади. Шундай методлар сирасига: кузатиш, сўров, анкета, контент-анализ, хужжатларни ўрганиш, ижтимоий-психологик эксперимент, ижтимоий-психологик тестлар киради. Мазкур мавзуда шу методлр, уларнинг афзалликлари, қўллаш шартлари баён этиб берилган.</w:t>
      </w:r>
    </w:p>
    <w:p w:rsidR="001D4EA8" w:rsidRPr="001E4623" w:rsidRDefault="001D4EA8" w:rsidP="001D4EA8">
      <w:pPr>
        <w:shd w:val="clear" w:color="auto" w:fill="FFFFFF"/>
        <w:ind w:left="10" w:firstLine="698"/>
        <w:jc w:val="both"/>
        <w:rPr>
          <w:sz w:val="28"/>
          <w:lang w:val="uz-Cyrl-UZ"/>
        </w:rPr>
      </w:pPr>
    </w:p>
    <w:p w:rsidR="001D4EA8" w:rsidRDefault="001D4EA8" w:rsidP="001D4EA8">
      <w:pPr>
        <w:ind w:firstLine="708"/>
        <w:jc w:val="center"/>
        <w:rPr>
          <w:b/>
          <w:sz w:val="28"/>
          <w:u w:val="single"/>
          <w:lang w:val="uz-Cyrl-UZ"/>
        </w:rPr>
      </w:pPr>
      <w:r w:rsidRPr="001E4623">
        <w:rPr>
          <w:b/>
          <w:sz w:val="28"/>
          <w:u w:val="single"/>
          <w:lang w:val="uz-Cyrl-UZ"/>
        </w:rPr>
        <w:t>Мавзу юзасидан таянч сўзлар</w:t>
      </w:r>
      <w:r>
        <w:rPr>
          <w:b/>
          <w:sz w:val="28"/>
          <w:u w:val="single"/>
          <w:lang w:val="uz-Cyrl-UZ"/>
        </w:rPr>
        <w:t>:</w:t>
      </w:r>
    </w:p>
    <w:p w:rsidR="001D4EA8" w:rsidRPr="00E21BB7" w:rsidRDefault="001D4EA8" w:rsidP="001D4EA8">
      <w:pPr>
        <w:ind w:firstLine="708"/>
        <w:jc w:val="both"/>
        <w:rPr>
          <w:b/>
          <w:sz w:val="28"/>
        </w:rPr>
      </w:pPr>
      <w:r w:rsidRPr="00017E85">
        <w:rPr>
          <w:sz w:val="28"/>
          <w:lang w:val="uz-Cyrl-UZ"/>
        </w:rPr>
        <w:t>И</w:t>
      </w:r>
      <w:r w:rsidRPr="001E4623">
        <w:rPr>
          <w:sz w:val="28"/>
          <w:lang w:val="uz-Cyrl-UZ"/>
        </w:rPr>
        <w:t>жтимоий психологик эксперимент, сўров, анкета</w:t>
      </w:r>
      <w:r w:rsidRPr="00E21BB7">
        <w:rPr>
          <w:sz w:val="28"/>
        </w:rPr>
        <w:t>, контент-анализ, кузатиш, ички кузатув, таш</w:t>
      </w:r>
      <w:r>
        <w:rPr>
          <w:sz w:val="28"/>
        </w:rPr>
        <w:t>қ</w:t>
      </w:r>
      <w:r w:rsidRPr="00E21BB7">
        <w:rPr>
          <w:sz w:val="28"/>
        </w:rPr>
        <w:t>и кузатув, тест, интервью.</w:t>
      </w:r>
    </w:p>
    <w:p w:rsidR="001D4EA8" w:rsidRDefault="001D4EA8" w:rsidP="001D4EA8">
      <w:pPr>
        <w:jc w:val="both"/>
        <w:rPr>
          <w:b/>
          <w:sz w:val="28"/>
          <w:lang w:val="uz-Cyrl-UZ"/>
        </w:rPr>
      </w:pPr>
    </w:p>
    <w:p w:rsidR="001D4EA8" w:rsidRDefault="001D4EA8" w:rsidP="001D4EA8">
      <w:pPr>
        <w:jc w:val="center"/>
        <w:rPr>
          <w:b/>
          <w:sz w:val="28"/>
          <w:u w:val="single"/>
          <w:lang w:val="uz-Cyrl-UZ"/>
        </w:rPr>
      </w:pPr>
      <w:r w:rsidRPr="001E4623">
        <w:rPr>
          <w:b/>
          <w:sz w:val="28"/>
          <w:u w:val="single"/>
          <w:lang w:val="uz-Cyrl-UZ"/>
        </w:rPr>
        <w:t>Глоссарий</w:t>
      </w:r>
      <w:r>
        <w:rPr>
          <w:b/>
          <w:sz w:val="28"/>
          <w:u w:val="single"/>
          <w:lang w:val="uz-Cyrl-UZ"/>
        </w:rPr>
        <w:t>:</w:t>
      </w:r>
    </w:p>
    <w:p w:rsidR="001D4EA8" w:rsidRPr="007268DA" w:rsidRDefault="001D4EA8" w:rsidP="001D4EA8">
      <w:pPr>
        <w:ind w:firstLine="708"/>
        <w:jc w:val="both"/>
        <w:rPr>
          <w:sz w:val="28"/>
          <w:lang w:val="uz-Cyrl-UZ"/>
        </w:rPr>
      </w:pPr>
      <w:r w:rsidRPr="001E4623">
        <w:rPr>
          <w:i/>
          <w:sz w:val="28"/>
          <w:lang w:val="uz-Cyrl-UZ"/>
        </w:rPr>
        <w:t>Ижтимоий психологик эксперимент</w:t>
      </w:r>
      <w:r>
        <w:rPr>
          <w:i/>
          <w:sz w:val="28"/>
          <w:lang w:val="uz-Cyrl-UZ"/>
        </w:rPr>
        <w:t xml:space="preserve"> – </w:t>
      </w:r>
      <w:r>
        <w:rPr>
          <w:sz w:val="28"/>
          <w:lang w:val="uz-Cyrl-UZ"/>
        </w:rPr>
        <w:t>асосий методлардан бири бўлиб, ўзгарувчан мустақил турли холат ва жараёнларнинг бошқа номустақил холат ва жараёнларга таъсир этишдаги аниқ маълумотларига таянади.</w:t>
      </w:r>
    </w:p>
    <w:p w:rsidR="001D4EA8" w:rsidRPr="007268DA" w:rsidRDefault="001D4EA8" w:rsidP="001D4EA8">
      <w:pPr>
        <w:ind w:firstLine="708"/>
        <w:jc w:val="both"/>
        <w:rPr>
          <w:sz w:val="28"/>
          <w:lang w:val="uz-Cyrl-UZ"/>
        </w:rPr>
      </w:pPr>
      <w:r>
        <w:rPr>
          <w:i/>
          <w:sz w:val="28"/>
          <w:lang w:val="uz-Cyrl-UZ"/>
        </w:rPr>
        <w:t>С</w:t>
      </w:r>
      <w:r w:rsidRPr="001E4623">
        <w:rPr>
          <w:i/>
          <w:sz w:val="28"/>
          <w:lang w:val="uz-Cyrl-UZ"/>
        </w:rPr>
        <w:t>ўров</w:t>
      </w:r>
      <w:r>
        <w:rPr>
          <w:sz w:val="28"/>
          <w:lang w:val="uz-Cyrl-UZ"/>
        </w:rPr>
        <w:t xml:space="preserve"> – асосий методлардан бири бўлиб, нутқ мулоқоти ёрдамида бевосита ёки бавосита маълумот олинади.</w:t>
      </w:r>
    </w:p>
    <w:p w:rsidR="001D4EA8" w:rsidRPr="007268DA" w:rsidRDefault="001D4EA8" w:rsidP="001D4EA8">
      <w:pPr>
        <w:ind w:firstLine="708"/>
        <w:jc w:val="both"/>
        <w:rPr>
          <w:sz w:val="28"/>
          <w:lang w:val="uz-Cyrl-UZ"/>
        </w:rPr>
      </w:pPr>
      <w:r>
        <w:rPr>
          <w:i/>
          <w:sz w:val="28"/>
          <w:lang w:val="uz-Cyrl-UZ"/>
        </w:rPr>
        <w:t>А</w:t>
      </w:r>
      <w:r w:rsidRPr="001E4623">
        <w:rPr>
          <w:i/>
          <w:sz w:val="28"/>
          <w:lang w:val="uz-Cyrl-UZ"/>
        </w:rPr>
        <w:t>нкета</w:t>
      </w:r>
      <w:r>
        <w:rPr>
          <w:sz w:val="28"/>
          <w:lang w:val="uz-Cyrl-UZ"/>
        </w:rPr>
        <w:t xml:space="preserve"> – методлардан бири бўлиб, респондент тўғрисида аниқ кўзланган маълумотларни йиғиш мақсадида қўлланилади.</w:t>
      </w:r>
    </w:p>
    <w:p w:rsidR="001D4EA8" w:rsidRPr="007268DA" w:rsidRDefault="001D4EA8" w:rsidP="001D4EA8">
      <w:pPr>
        <w:ind w:firstLine="708"/>
        <w:jc w:val="both"/>
        <w:rPr>
          <w:sz w:val="28"/>
          <w:lang w:val="uz-Cyrl-UZ"/>
        </w:rPr>
      </w:pPr>
      <w:r>
        <w:rPr>
          <w:i/>
          <w:sz w:val="28"/>
          <w:lang w:val="uz-Cyrl-UZ"/>
        </w:rPr>
        <w:t>К</w:t>
      </w:r>
      <w:r w:rsidRPr="007268DA">
        <w:rPr>
          <w:i/>
          <w:sz w:val="28"/>
          <w:lang w:val="uz-Cyrl-UZ"/>
        </w:rPr>
        <w:t>онтент-анализ</w:t>
      </w:r>
      <w:r>
        <w:rPr>
          <w:sz w:val="28"/>
          <w:lang w:val="uz-Cyrl-UZ"/>
        </w:rPr>
        <w:t xml:space="preserve"> – текширилаётган матнда сўз, ибора, абзацларни маъно-моҳиятини такрорланиш даражасига қараб таҳлил этиш усули. </w:t>
      </w:r>
    </w:p>
    <w:p w:rsidR="001D4EA8" w:rsidRPr="007268DA" w:rsidRDefault="001D4EA8" w:rsidP="001D4EA8">
      <w:pPr>
        <w:ind w:firstLine="708"/>
        <w:jc w:val="both"/>
        <w:rPr>
          <w:sz w:val="28"/>
          <w:lang w:val="uz-Cyrl-UZ"/>
        </w:rPr>
      </w:pPr>
      <w:r>
        <w:rPr>
          <w:i/>
          <w:sz w:val="28"/>
          <w:lang w:val="uz-Cyrl-UZ"/>
        </w:rPr>
        <w:t>К</w:t>
      </w:r>
      <w:r w:rsidRPr="007268DA">
        <w:rPr>
          <w:i/>
          <w:sz w:val="28"/>
          <w:lang w:val="uz-Cyrl-UZ"/>
        </w:rPr>
        <w:t>узатиш</w:t>
      </w:r>
      <w:r>
        <w:rPr>
          <w:sz w:val="28"/>
          <w:lang w:val="uz-Cyrl-UZ"/>
        </w:rPr>
        <w:t xml:space="preserve"> – синалувчини аниқ мақсад, фаолият, вақт, гуруҳ билан боғлиқ равишда текшириш, ўрганиш, маълумотлар тўплаш методи.</w:t>
      </w:r>
    </w:p>
    <w:p w:rsidR="001D4EA8" w:rsidRPr="007268DA" w:rsidRDefault="001D4EA8" w:rsidP="001D4EA8">
      <w:pPr>
        <w:ind w:firstLine="708"/>
        <w:jc w:val="both"/>
        <w:rPr>
          <w:sz w:val="28"/>
          <w:lang w:val="uz-Cyrl-UZ"/>
        </w:rPr>
      </w:pPr>
      <w:r>
        <w:rPr>
          <w:i/>
          <w:sz w:val="28"/>
          <w:lang w:val="uz-Cyrl-UZ"/>
        </w:rPr>
        <w:t>Т</w:t>
      </w:r>
      <w:r w:rsidRPr="007268DA">
        <w:rPr>
          <w:i/>
          <w:sz w:val="28"/>
          <w:lang w:val="uz-Cyrl-UZ"/>
        </w:rPr>
        <w:t>ест</w:t>
      </w:r>
      <w:r>
        <w:rPr>
          <w:sz w:val="28"/>
          <w:lang w:val="uz-Cyrl-UZ"/>
        </w:rPr>
        <w:t xml:space="preserve"> – синалувчини текшириш жараёнида махус қўлланиладиган методлардан бири бўлиб, бу метод орқали аниқ бир психологик хусусият аниқланади.</w:t>
      </w:r>
    </w:p>
    <w:p w:rsidR="001D4EA8" w:rsidRPr="001E4623" w:rsidRDefault="001D4EA8" w:rsidP="001D4EA8">
      <w:pPr>
        <w:jc w:val="center"/>
        <w:rPr>
          <w:sz w:val="28"/>
          <w:lang w:val="uz-Cyrl-UZ"/>
        </w:rPr>
      </w:pPr>
    </w:p>
    <w:p w:rsidR="001D4EA8" w:rsidRPr="00017E85" w:rsidRDefault="001D4EA8" w:rsidP="001D4EA8">
      <w:pPr>
        <w:ind w:firstLine="360"/>
        <w:jc w:val="center"/>
        <w:rPr>
          <w:b/>
          <w:sz w:val="28"/>
          <w:u w:val="single"/>
          <w:lang w:val="uz-Cyrl-UZ"/>
        </w:rPr>
      </w:pPr>
      <w:r w:rsidRPr="00E21BB7">
        <w:rPr>
          <w:b/>
          <w:sz w:val="28"/>
          <w:u w:val="single"/>
        </w:rPr>
        <w:t>Семинар маш</w:t>
      </w:r>
      <w:r>
        <w:rPr>
          <w:b/>
          <w:sz w:val="28"/>
          <w:u w:val="single"/>
        </w:rPr>
        <w:t>ғ</w:t>
      </w:r>
      <w:r w:rsidRPr="00E21BB7">
        <w:rPr>
          <w:b/>
          <w:sz w:val="28"/>
          <w:u w:val="single"/>
        </w:rPr>
        <w:t>улотида мухокама учун саволлар</w:t>
      </w:r>
      <w:r>
        <w:rPr>
          <w:b/>
          <w:sz w:val="28"/>
          <w:u w:val="single"/>
          <w:lang w:val="uz-Cyrl-UZ"/>
        </w:rPr>
        <w:t>:</w:t>
      </w:r>
    </w:p>
    <w:p w:rsidR="001D4EA8" w:rsidRPr="00E21BB7" w:rsidRDefault="001D4EA8" w:rsidP="001D4EA8">
      <w:pPr>
        <w:ind w:firstLine="360"/>
        <w:jc w:val="both"/>
        <w:rPr>
          <w:b/>
          <w:sz w:val="28"/>
        </w:rPr>
      </w:pPr>
      <w:r w:rsidRPr="00E21BB7">
        <w:rPr>
          <w:sz w:val="28"/>
        </w:rPr>
        <w:t xml:space="preserve">  </w:t>
      </w:r>
      <w:r w:rsidRPr="00E21BB7">
        <w:rPr>
          <w:b/>
          <w:sz w:val="28"/>
        </w:rPr>
        <w:t xml:space="preserve"> </w:t>
      </w:r>
    </w:p>
    <w:p w:rsidR="001D4EA8" w:rsidRPr="00E21BB7" w:rsidRDefault="001D4EA8" w:rsidP="001D4EA8">
      <w:pPr>
        <w:numPr>
          <w:ilvl w:val="0"/>
          <w:numId w:val="4"/>
        </w:numPr>
        <w:ind w:right="200"/>
        <w:jc w:val="both"/>
        <w:rPr>
          <w:sz w:val="28"/>
        </w:rPr>
      </w:pPr>
      <w:r w:rsidRPr="00E21BB7">
        <w:rPr>
          <w:sz w:val="28"/>
        </w:rPr>
        <w:t xml:space="preserve">Ижтимоий психологиядаги асосий методлар ва уларнинг </w:t>
      </w:r>
      <w:r>
        <w:rPr>
          <w:sz w:val="28"/>
        </w:rPr>
        <w:t>қў</w:t>
      </w:r>
      <w:r w:rsidRPr="00E21BB7">
        <w:rPr>
          <w:sz w:val="28"/>
        </w:rPr>
        <w:t xml:space="preserve">лланиш шартлари  </w:t>
      </w:r>
      <w:r>
        <w:rPr>
          <w:sz w:val="28"/>
        </w:rPr>
        <w:t>ҳ</w:t>
      </w:r>
      <w:r w:rsidRPr="00E21BB7">
        <w:rPr>
          <w:sz w:val="28"/>
        </w:rPr>
        <w:t>а</w:t>
      </w:r>
      <w:r>
        <w:rPr>
          <w:sz w:val="28"/>
        </w:rPr>
        <w:t>қ</w:t>
      </w:r>
      <w:r w:rsidRPr="00E21BB7">
        <w:rPr>
          <w:sz w:val="28"/>
        </w:rPr>
        <w:t>ида.</w:t>
      </w:r>
    </w:p>
    <w:p w:rsidR="001D4EA8" w:rsidRPr="00E21BB7" w:rsidRDefault="001D4EA8" w:rsidP="001D4EA8">
      <w:pPr>
        <w:numPr>
          <w:ilvl w:val="0"/>
          <w:numId w:val="4"/>
        </w:numPr>
        <w:ind w:right="200"/>
        <w:jc w:val="both"/>
        <w:rPr>
          <w:sz w:val="28"/>
        </w:rPr>
      </w:pPr>
      <w:r w:rsidRPr="00E21BB7">
        <w:rPr>
          <w:sz w:val="28"/>
        </w:rPr>
        <w:t xml:space="preserve">Ижтимоий психология учун хужжатларни </w:t>
      </w:r>
      <w:r>
        <w:rPr>
          <w:sz w:val="28"/>
        </w:rPr>
        <w:t>ў</w:t>
      </w:r>
      <w:r w:rsidRPr="00E21BB7">
        <w:rPr>
          <w:sz w:val="28"/>
        </w:rPr>
        <w:t>рганиш методининг мо</w:t>
      </w:r>
      <w:r>
        <w:rPr>
          <w:sz w:val="28"/>
        </w:rPr>
        <w:t>ҳ</w:t>
      </w:r>
      <w:r w:rsidRPr="00E21BB7">
        <w:rPr>
          <w:sz w:val="28"/>
        </w:rPr>
        <w:t>ияти.</w:t>
      </w:r>
    </w:p>
    <w:p w:rsidR="001D4EA8" w:rsidRPr="00E21BB7" w:rsidRDefault="001D4EA8" w:rsidP="001D4EA8">
      <w:pPr>
        <w:numPr>
          <w:ilvl w:val="0"/>
          <w:numId w:val="4"/>
        </w:numPr>
        <w:ind w:right="200"/>
        <w:jc w:val="both"/>
        <w:rPr>
          <w:sz w:val="28"/>
        </w:rPr>
      </w:pPr>
      <w:r w:rsidRPr="00E21BB7">
        <w:rPr>
          <w:sz w:val="28"/>
        </w:rPr>
        <w:t xml:space="preserve">Ижтимоий </w:t>
      </w:r>
      <w:r>
        <w:rPr>
          <w:sz w:val="28"/>
        </w:rPr>
        <w:t>ҳ</w:t>
      </w:r>
      <w:r w:rsidRPr="00E21BB7">
        <w:rPr>
          <w:sz w:val="28"/>
        </w:rPr>
        <w:t>одисаларни контент-анализ усули ор</w:t>
      </w:r>
      <w:r>
        <w:rPr>
          <w:sz w:val="28"/>
        </w:rPr>
        <w:t>қ</w:t>
      </w:r>
      <w:r w:rsidRPr="00E21BB7">
        <w:rPr>
          <w:sz w:val="28"/>
        </w:rPr>
        <w:t>али текшириш.</w:t>
      </w:r>
    </w:p>
    <w:p w:rsidR="001D4EA8" w:rsidRPr="00E21BB7" w:rsidRDefault="001D4EA8" w:rsidP="001D4EA8">
      <w:pPr>
        <w:numPr>
          <w:ilvl w:val="0"/>
          <w:numId w:val="4"/>
        </w:numPr>
        <w:shd w:val="clear" w:color="auto" w:fill="FFFFFF"/>
        <w:jc w:val="both"/>
        <w:rPr>
          <w:sz w:val="28"/>
        </w:rPr>
      </w:pPr>
      <w:r w:rsidRPr="00E21BB7">
        <w:rPr>
          <w:sz w:val="28"/>
        </w:rPr>
        <w:t>С</w:t>
      </w:r>
      <w:r>
        <w:rPr>
          <w:sz w:val="28"/>
        </w:rPr>
        <w:t>ў</w:t>
      </w:r>
      <w:r w:rsidRPr="00E21BB7">
        <w:rPr>
          <w:sz w:val="28"/>
        </w:rPr>
        <w:t>ров, анкета ва тестлар усуллари.</w:t>
      </w:r>
    </w:p>
    <w:p w:rsidR="001D4EA8" w:rsidRPr="00E21BB7" w:rsidRDefault="001D4EA8" w:rsidP="001D4EA8">
      <w:pPr>
        <w:shd w:val="clear" w:color="auto" w:fill="FFFFFF"/>
        <w:jc w:val="both"/>
        <w:rPr>
          <w:color w:val="000000"/>
          <w:sz w:val="28"/>
        </w:rPr>
      </w:pPr>
    </w:p>
    <w:p w:rsidR="001D4EA8" w:rsidRPr="00017E85" w:rsidRDefault="001D4EA8" w:rsidP="001D4EA8">
      <w:pPr>
        <w:jc w:val="center"/>
        <w:rPr>
          <w:b/>
          <w:sz w:val="28"/>
          <w:lang w:val="uz-Cyrl-UZ"/>
        </w:rPr>
      </w:pPr>
      <w:r>
        <w:rPr>
          <w:b/>
          <w:sz w:val="28"/>
          <w:u w:val="single"/>
          <w:lang w:val="uz-Cyrl-UZ"/>
        </w:rPr>
        <w:t>Мустақил</w:t>
      </w:r>
      <w:r w:rsidRPr="00E21BB7">
        <w:rPr>
          <w:b/>
          <w:sz w:val="28"/>
          <w:u w:val="single"/>
        </w:rPr>
        <w:t xml:space="preserve"> ишлар учун мавзулар</w:t>
      </w:r>
      <w:r>
        <w:rPr>
          <w:b/>
          <w:sz w:val="28"/>
          <w:u w:val="single"/>
          <w:lang w:val="uz-Cyrl-UZ"/>
        </w:rPr>
        <w:t>:</w:t>
      </w:r>
    </w:p>
    <w:p w:rsidR="001D4EA8" w:rsidRPr="00E21BB7" w:rsidRDefault="001D4EA8" w:rsidP="001D4EA8">
      <w:pPr>
        <w:numPr>
          <w:ilvl w:val="0"/>
          <w:numId w:val="5"/>
        </w:numPr>
        <w:ind w:right="200"/>
        <w:jc w:val="both"/>
        <w:rPr>
          <w:sz w:val="28"/>
        </w:rPr>
      </w:pPr>
      <w:r w:rsidRPr="00E21BB7">
        <w:rPr>
          <w:sz w:val="28"/>
        </w:rPr>
        <w:lastRenderedPageBreak/>
        <w:t xml:space="preserve">Ижтимоий психологиядаги кузатиш    методи ва унинг турлари </w:t>
      </w:r>
      <w:r>
        <w:rPr>
          <w:sz w:val="28"/>
        </w:rPr>
        <w:t>ҳ</w:t>
      </w:r>
      <w:r w:rsidRPr="00E21BB7">
        <w:rPr>
          <w:sz w:val="28"/>
        </w:rPr>
        <w:t>а</w:t>
      </w:r>
      <w:r>
        <w:rPr>
          <w:sz w:val="28"/>
        </w:rPr>
        <w:t>қ</w:t>
      </w:r>
      <w:r w:rsidRPr="00E21BB7">
        <w:rPr>
          <w:sz w:val="28"/>
        </w:rPr>
        <w:t>ида.</w:t>
      </w:r>
    </w:p>
    <w:p w:rsidR="001D4EA8" w:rsidRPr="00E21BB7" w:rsidRDefault="001D4EA8" w:rsidP="001D4EA8">
      <w:pPr>
        <w:numPr>
          <w:ilvl w:val="0"/>
          <w:numId w:val="5"/>
        </w:numPr>
        <w:ind w:right="200"/>
        <w:jc w:val="both"/>
        <w:rPr>
          <w:sz w:val="28"/>
        </w:rPr>
      </w:pPr>
      <w:r w:rsidRPr="00E21BB7">
        <w:rPr>
          <w:sz w:val="28"/>
        </w:rPr>
        <w:t xml:space="preserve">Ижтимоий психология учун хужжатларни </w:t>
      </w:r>
      <w:r>
        <w:rPr>
          <w:sz w:val="28"/>
        </w:rPr>
        <w:t>ў</w:t>
      </w:r>
      <w:r w:rsidRPr="00E21BB7">
        <w:rPr>
          <w:sz w:val="28"/>
        </w:rPr>
        <w:t>рганиш методининг мо</w:t>
      </w:r>
      <w:r>
        <w:rPr>
          <w:sz w:val="28"/>
        </w:rPr>
        <w:t>ҳ</w:t>
      </w:r>
      <w:r w:rsidRPr="00E21BB7">
        <w:rPr>
          <w:sz w:val="28"/>
        </w:rPr>
        <w:t>ияти.</w:t>
      </w:r>
    </w:p>
    <w:p w:rsidR="001D4EA8" w:rsidRPr="00E21BB7" w:rsidRDefault="001D4EA8" w:rsidP="001D4EA8">
      <w:pPr>
        <w:numPr>
          <w:ilvl w:val="0"/>
          <w:numId w:val="5"/>
        </w:numPr>
        <w:ind w:right="200"/>
        <w:jc w:val="both"/>
        <w:rPr>
          <w:sz w:val="28"/>
        </w:rPr>
      </w:pPr>
      <w:r w:rsidRPr="00E21BB7">
        <w:rPr>
          <w:sz w:val="28"/>
        </w:rPr>
        <w:t xml:space="preserve">Ижтимоий </w:t>
      </w:r>
      <w:r>
        <w:rPr>
          <w:sz w:val="28"/>
        </w:rPr>
        <w:t>ҳ</w:t>
      </w:r>
      <w:r w:rsidRPr="00E21BB7">
        <w:rPr>
          <w:sz w:val="28"/>
        </w:rPr>
        <w:t>одисаларни контент-анализ усули ор</w:t>
      </w:r>
      <w:r>
        <w:rPr>
          <w:sz w:val="28"/>
        </w:rPr>
        <w:t>қ</w:t>
      </w:r>
      <w:r w:rsidRPr="00E21BB7">
        <w:rPr>
          <w:sz w:val="28"/>
        </w:rPr>
        <w:t>али текшириш.</w:t>
      </w:r>
    </w:p>
    <w:p w:rsidR="001D4EA8" w:rsidRPr="00E21BB7" w:rsidRDefault="001D4EA8" w:rsidP="001D4EA8">
      <w:pPr>
        <w:numPr>
          <w:ilvl w:val="0"/>
          <w:numId w:val="5"/>
        </w:numPr>
        <w:shd w:val="clear" w:color="auto" w:fill="FFFFFF"/>
        <w:jc w:val="both"/>
        <w:rPr>
          <w:sz w:val="28"/>
        </w:rPr>
      </w:pPr>
      <w:r w:rsidRPr="00E21BB7">
        <w:rPr>
          <w:sz w:val="28"/>
        </w:rPr>
        <w:t>С</w:t>
      </w:r>
      <w:r>
        <w:rPr>
          <w:sz w:val="28"/>
        </w:rPr>
        <w:t>ў</w:t>
      </w:r>
      <w:r w:rsidRPr="00E21BB7">
        <w:rPr>
          <w:sz w:val="28"/>
        </w:rPr>
        <w:t>ров, анкета ва тестлар усуллари.</w:t>
      </w:r>
    </w:p>
    <w:p w:rsidR="001D4EA8" w:rsidRPr="00E21BB7" w:rsidRDefault="001D4EA8" w:rsidP="001D4EA8">
      <w:pPr>
        <w:numPr>
          <w:ilvl w:val="0"/>
          <w:numId w:val="5"/>
        </w:numPr>
        <w:jc w:val="both"/>
        <w:rPr>
          <w:b/>
          <w:sz w:val="28"/>
        </w:rPr>
      </w:pPr>
      <w:r w:rsidRPr="00E21BB7">
        <w:rPr>
          <w:sz w:val="28"/>
        </w:rPr>
        <w:t xml:space="preserve">Ижтимоий психология фанидаги асосий методлар, уларни </w:t>
      </w:r>
      <w:r>
        <w:rPr>
          <w:sz w:val="28"/>
        </w:rPr>
        <w:t>қў</w:t>
      </w:r>
      <w:r w:rsidRPr="00E21BB7">
        <w:rPr>
          <w:sz w:val="28"/>
        </w:rPr>
        <w:t>ллаш шарт-шароитлари.</w:t>
      </w:r>
    </w:p>
    <w:p w:rsidR="001D4EA8" w:rsidRPr="002979D3" w:rsidRDefault="001D4EA8" w:rsidP="001D4EA8">
      <w:pPr>
        <w:tabs>
          <w:tab w:val="left" w:pos="2410"/>
        </w:tabs>
        <w:ind w:left="283" w:hanging="283"/>
        <w:jc w:val="both"/>
        <w:rPr>
          <w:sz w:val="28"/>
        </w:rPr>
      </w:pPr>
      <w:r>
        <w:rPr>
          <w:sz w:val="28"/>
        </w:rPr>
        <w:t xml:space="preserve">6. * </w:t>
      </w:r>
      <w:r>
        <w:rPr>
          <w:sz w:val="28"/>
          <w:lang w:val="uz-Cyrl-UZ"/>
        </w:rPr>
        <w:t xml:space="preserve">Шунингдек, </w:t>
      </w:r>
      <w:r w:rsidRPr="002979D3">
        <w:rPr>
          <w:bCs/>
          <w:sz w:val="28"/>
          <w:szCs w:val="28"/>
          <w:lang w:val="uz-Cyrl-UZ"/>
        </w:rPr>
        <w:t>ТДИУ ва МДҲ мамлакатлари иқтисодиёт мутахассисликлари бўйича бакалавриат битирув-малакавий ишлари, магистрлик, номзодлик ва докторлик диссертацияларининг намунавий мавзулари</w:t>
      </w:r>
      <w:r>
        <w:rPr>
          <w:bCs/>
          <w:sz w:val="28"/>
          <w:szCs w:val="28"/>
          <w:lang w:val="uz-Cyrl-UZ"/>
        </w:rPr>
        <w:t xml:space="preserve"> тавсия этилади.</w:t>
      </w:r>
    </w:p>
    <w:p w:rsidR="001D4EA8" w:rsidRDefault="001D4EA8" w:rsidP="001D4EA8">
      <w:pPr>
        <w:shd w:val="clear" w:color="auto" w:fill="FFFFFF"/>
        <w:tabs>
          <w:tab w:val="left" w:pos="720"/>
        </w:tabs>
        <w:ind w:left="360"/>
        <w:jc w:val="center"/>
        <w:rPr>
          <w:b/>
          <w:color w:val="000000"/>
          <w:sz w:val="28"/>
        </w:rPr>
      </w:pPr>
    </w:p>
    <w:p w:rsidR="001D4EA8" w:rsidRPr="006B5D11" w:rsidRDefault="001D4EA8" w:rsidP="001D4EA8">
      <w:pPr>
        <w:tabs>
          <w:tab w:val="left" w:pos="2410"/>
        </w:tabs>
        <w:jc w:val="center"/>
        <w:rPr>
          <w:sz w:val="28"/>
          <w:lang w:val="uz-Cyrl-UZ"/>
        </w:rPr>
      </w:pPr>
      <w:r w:rsidRPr="008E6968">
        <w:rPr>
          <w:b/>
          <w:sz w:val="28"/>
          <w:u w:val="single"/>
        </w:rPr>
        <w:t>Мавзу  юзасидан адабиётлар рўй</w:t>
      </w:r>
      <w:r>
        <w:rPr>
          <w:b/>
          <w:sz w:val="28"/>
          <w:u w:val="single"/>
        </w:rPr>
        <w:t>ҳа</w:t>
      </w:r>
      <w:r w:rsidRPr="008E6968">
        <w:rPr>
          <w:b/>
          <w:sz w:val="28"/>
          <w:u w:val="single"/>
        </w:rPr>
        <w:t>ти</w:t>
      </w:r>
      <w:r>
        <w:rPr>
          <w:b/>
          <w:sz w:val="28"/>
          <w:u w:val="single"/>
          <w:lang w:val="uz-Cyrl-UZ"/>
        </w:rPr>
        <w:t>:</w:t>
      </w:r>
    </w:p>
    <w:p w:rsidR="001D4EA8" w:rsidRPr="00AF3C0B" w:rsidRDefault="001D4EA8" w:rsidP="001D4EA8">
      <w:pPr>
        <w:tabs>
          <w:tab w:val="left" w:pos="2410"/>
        </w:tabs>
        <w:jc w:val="both"/>
        <w:rPr>
          <w:sz w:val="28"/>
          <w:lang w:val="uz-Cyrl-UZ"/>
        </w:rPr>
      </w:pPr>
      <w:r w:rsidRPr="00133A20">
        <w:rPr>
          <w:sz w:val="28"/>
          <w:lang w:val="uz-Cyrl-UZ"/>
        </w:rPr>
        <w:t>1</w:t>
      </w:r>
      <w:r>
        <w:rPr>
          <w:sz w:val="28"/>
        </w:rPr>
        <w:t>.</w:t>
      </w:r>
      <w:r w:rsidRPr="00AF3C0B">
        <w:rPr>
          <w:sz w:val="28"/>
          <w:lang w:val="uz-Cyrl-UZ"/>
        </w:rPr>
        <w:t>Каримов И.А. «Баркамол авлод - Ўзбекистон тараққиётининг пойдевори».Т., 1997</w:t>
      </w:r>
      <w:r>
        <w:rPr>
          <w:sz w:val="28"/>
          <w:lang w:val="uz-Cyrl-UZ"/>
        </w:rPr>
        <w:t>, 64 б.</w:t>
      </w:r>
    </w:p>
    <w:p w:rsidR="001D4EA8" w:rsidRPr="007C6D24" w:rsidRDefault="001D4EA8" w:rsidP="001D4EA8">
      <w:pPr>
        <w:pStyle w:val="BodyTextIndent2"/>
        <w:numPr>
          <w:ilvl w:val="0"/>
          <w:numId w:val="21"/>
        </w:numPr>
        <w:shd w:val="clear" w:color="auto" w:fill="auto"/>
        <w:rPr>
          <w:rFonts w:ascii="Times New Roman" w:hAnsi="Times New Roman"/>
          <w:b w:val="0"/>
          <w:kern w:val="20"/>
          <w:sz w:val="28"/>
          <w:szCs w:val="28"/>
          <w:lang w:val="uz-Cyrl-UZ"/>
        </w:rPr>
      </w:pPr>
      <w:r w:rsidRPr="007C6D24">
        <w:rPr>
          <w:rFonts w:ascii="Times New Roman" w:hAnsi="Times New Roman"/>
          <w:b w:val="0"/>
          <w:kern w:val="20"/>
          <w:sz w:val="28"/>
          <w:szCs w:val="28"/>
          <w:lang w:val="uz-Cyrl-UZ"/>
        </w:rPr>
        <w:t>Ў</w:t>
      </w:r>
      <w:r w:rsidRPr="00133A20">
        <w:rPr>
          <w:rFonts w:ascii="Times New Roman" w:hAnsi="Times New Roman"/>
          <w:b w:val="0"/>
          <w:kern w:val="20"/>
          <w:sz w:val="28"/>
          <w:szCs w:val="28"/>
          <w:lang w:val="uz-Cyrl-UZ"/>
        </w:rPr>
        <w:t>збекистон Республикасининг “Таълим т</w:t>
      </w:r>
      <w:r w:rsidRPr="007C6D24">
        <w:rPr>
          <w:rFonts w:ascii="Times New Roman" w:hAnsi="Times New Roman"/>
          <w:b w:val="0"/>
          <w:kern w:val="20"/>
          <w:sz w:val="28"/>
          <w:szCs w:val="28"/>
          <w:lang w:val="uz-Cyrl-UZ"/>
        </w:rPr>
        <w:t>ўғ</w:t>
      </w:r>
      <w:r w:rsidRPr="00133A20">
        <w:rPr>
          <w:rFonts w:ascii="Times New Roman" w:hAnsi="Times New Roman"/>
          <w:b w:val="0"/>
          <w:kern w:val="20"/>
          <w:sz w:val="28"/>
          <w:szCs w:val="28"/>
          <w:lang w:val="uz-Cyrl-UZ"/>
        </w:rPr>
        <w:t>рисидаги Қонуни”, Т., 1997.</w:t>
      </w:r>
    </w:p>
    <w:p w:rsidR="001D4EA8" w:rsidRPr="007C6D24" w:rsidRDefault="001D4EA8" w:rsidP="001D4EA8">
      <w:pPr>
        <w:pStyle w:val="BodyTextIndent2"/>
        <w:numPr>
          <w:ilvl w:val="0"/>
          <w:numId w:val="21"/>
        </w:numPr>
        <w:shd w:val="clear" w:color="auto" w:fill="auto"/>
        <w:rPr>
          <w:rFonts w:ascii="Times New Roman" w:hAnsi="Times New Roman"/>
          <w:b w:val="0"/>
          <w:kern w:val="20"/>
          <w:sz w:val="28"/>
          <w:szCs w:val="28"/>
          <w:lang w:val="uz-Cyrl-UZ"/>
        </w:rPr>
      </w:pPr>
      <w:r w:rsidRPr="007C6D24">
        <w:rPr>
          <w:rFonts w:ascii="Times New Roman" w:hAnsi="Times New Roman"/>
          <w:b w:val="0"/>
          <w:sz w:val="28"/>
          <w:szCs w:val="28"/>
          <w:lang w:val="uz-Cyrl-UZ"/>
        </w:rPr>
        <w:t>Каримов И.А. Ўзбекистонда демоқратик ўзгаришларни янада чуқурлаштириш ва фуқаролик жамияти асосларини шакллантиришнинг асосий йўналишлари.- “Туркистон”, 2002 йил 31 август</w:t>
      </w:r>
    </w:p>
    <w:p w:rsidR="001D4EA8" w:rsidRPr="008E6968" w:rsidRDefault="001D4EA8" w:rsidP="001D4EA8">
      <w:pPr>
        <w:numPr>
          <w:ilvl w:val="0"/>
          <w:numId w:val="21"/>
        </w:numPr>
        <w:overflowPunct/>
        <w:adjustRightInd/>
        <w:jc w:val="both"/>
        <w:textAlignment w:val="auto"/>
        <w:rPr>
          <w:sz w:val="28"/>
          <w:szCs w:val="28"/>
          <w:lang w:val="uz-Cyrl-UZ"/>
        </w:rPr>
      </w:pPr>
      <w:r w:rsidRPr="008E6968">
        <w:rPr>
          <w:color w:val="000000"/>
          <w:sz w:val="28"/>
          <w:szCs w:val="28"/>
          <w:lang w:val="uz-Cyrl-UZ"/>
        </w:rPr>
        <w:t>Каримов И.А. Бизнинг бош мақсадимиз – жамиятни де</w:t>
      </w:r>
      <w:r>
        <w:rPr>
          <w:color w:val="000000"/>
          <w:sz w:val="28"/>
          <w:szCs w:val="28"/>
          <w:lang w:val="uz-Cyrl-UZ"/>
        </w:rPr>
        <w:t>моқ</w:t>
      </w:r>
      <w:r w:rsidRPr="008E6968">
        <w:rPr>
          <w:color w:val="000000"/>
          <w:sz w:val="28"/>
          <w:szCs w:val="28"/>
          <w:lang w:val="uz-Cyrl-UZ"/>
        </w:rPr>
        <w:t>ратлаштириш ва янгилаш, мамлакатни модернизация ва ислоҳ этишдир. Т.: “Ўзбекистон”, 2005.-96 б.</w:t>
      </w:r>
    </w:p>
    <w:p w:rsidR="001D4EA8" w:rsidRDefault="001D4EA8" w:rsidP="001D4EA8">
      <w:pPr>
        <w:numPr>
          <w:ilvl w:val="0"/>
          <w:numId w:val="21"/>
        </w:numPr>
        <w:tabs>
          <w:tab w:val="left" w:pos="2410"/>
        </w:tabs>
        <w:jc w:val="both"/>
        <w:rPr>
          <w:sz w:val="28"/>
          <w:lang w:val="uz-Cyrl-UZ"/>
        </w:rPr>
      </w:pPr>
      <w:r w:rsidRPr="00433A98">
        <w:rPr>
          <w:sz w:val="28"/>
          <w:lang w:val="uz-Cyrl-UZ"/>
        </w:rPr>
        <w:t>Годфруа Ж.</w:t>
      </w:r>
      <w:r w:rsidRPr="00433A98">
        <w:rPr>
          <w:sz w:val="28"/>
        </w:rPr>
        <w:t xml:space="preserve"> </w:t>
      </w:r>
      <w:r>
        <w:rPr>
          <w:sz w:val="28"/>
        </w:rPr>
        <w:t xml:space="preserve">Что такое психология: В 2-х т. Т.1. Пер. с франц. М., Мир, 1992. </w:t>
      </w:r>
      <w:r>
        <w:rPr>
          <w:sz w:val="28"/>
          <w:lang w:val="uz-Cyrl-UZ"/>
        </w:rPr>
        <w:t xml:space="preserve">-496 с. </w:t>
      </w:r>
    </w:p>
    <w:p w:rsidR="001D4EA8" w:rsidRPr="00433A98" w:rsidRDefault="001D4EA8" w:rsidP="001D4EA8">
      <w:pPr>
        <w:numPr>
          <w:ilvl w:val="0"/>
          <w:numId w:val="21"/>
        </w:numPr>
        <w:tabs>
          <w:tab w:val="left" w:pos="2410"/>
        </w:tabs>
        <w:jc w:val="both"/>
        <w:rPr>
          <w:sz w:val="28"/>
          <w:lang w:val="uz-Cyrl-UZ"/>
        </w:rPr>
      </w:pPr>
      <w:r w:rsidRPr="00433A98">
        <w:rPr>
          <w:sz w:val="28"/>
          <w:lang w:val="uz-Cyrl-UZ"/>
        </w:rPr>
        <w:t>Ғозиев</w:t>
      </w:r>
      <w:r>
        <w:rPr>
          <w:sz w:val="28"/>
          <w:lang w:val="uz-Cyrl-UZ"/>
        </w:rPr>
        <w:t xml:space="preserve"> </w:t>
      </w:r>
      <w:r w:rsidRPr="00433A98">
        <w:rPr>
          <w:sz w:val="28"/>
          <w:lang w:val="uz-Cyrl-UZ"/>
        </w:rPr>
        <w:t>Э.Г. Умумий психология. Тошкент. 2002.1-2 китоб.</w:t>
      </w:r>
    </w:p>
    <w:p w:rsidR="001D4EA8" w:rsidRPr="00433A98" w:rsidRDefault="001D4EA8" w:rsidP="001D4EA8">
      <w:pPr>
        <w:numPr>
          <w:ilvl w:val="0"/>
          <w:numId w:val="21"/>
        </w:numPr>
        <w:tabs>
          <w:tab w:val="left" w:pos="2410"/>
        </w:tabs>
        <w:jc w:val="both"/>
        <w:rPr>
          <w:sz w:val="28"/>
          <w:lang w:val="uz-Cyrl-UZ"/>
        </w:rPr>
      </w:pPr>
      <w:r w:rsidRPr="00433A98">
        <w:rPr>
          <w:sz w:val="28"/>
          <w:lang w:val="uz-Cyrl-UZ"/>
        </w:rPr>
        <w:t>Ғозиев</w:t>
      </w:r>
      <w:r>
        <w:rPr>
          <w:sz w:val="28"/>
          <w:lang w:val="uz-Cyrl-UZ"/>
        </w:rPr>
        <w:t xml:space="preserve"> </w:t>
      </w:r>
      <w:r w:rsidRPr="00433A98">
        <w:rPr>
          <w:sz w:val="28"/>
          <w:lang w:val="uz-Cyrl-UZ"/>
        </w:rPr>
        <w:t>Э.Г. Тошимов Р. Менежмент психологияси. Т-2001</w:t>
      </w:r>
    </w:p>
    <w:p w:rsidR="001D4EA8" w:rsidRPr="00433A98" w:rsidRDefault="001D4EA8" w:rsidP="001D4EA8">
      <w:pPr>
        <w:numPr>
          <w:ilvl w:val="0"/>
          <w:numId w:val="21"/>
        </w:numPr>
        <w:tabs>
          <w:tab w:val="left" w:pos="2410"/>
        </w:tabs>
        <w:jc w:val="both"/>
        <w:rPr>
          <w:sz w:val="28"/>
          <w:lang w:val="uz-Cyrl-UZ"/>
        </w:rPr>
      </w:pPr>
      <w:r w:rsidRPr="00433A98">
        <w:rPr>
          <w:sz w:val="28"/>
          <w:lang w:val="uz-Cyrl-UZ"/>
        </w:rPr>
        <w:t>Ғозиев</w:t>
      </w:r>
      <w:r>
        <w:rPr>
          <w:sz w:val="28"/>
          <w:lang w:val="uz-Cyrl-UZ"/>
        </w:rPr>
        <w:t xml:space="preserve"> </w:t>
      </w:r>
      <w:r w:rsidRPr="00433A98">
        <w:rPr>
          <w:sz w:val="28"/>
          <w:lang w:val="uz-Cyrl-UZ"/>
        </w:rPr>
        <w:t xml:space="preserve">Э.Г. Муомала психологияси. Т-2001. </w:t>
      </w:r>
    </w:p>
    <w:p w:rsidR="001D4EA8" w:rsidRPr="008E6968" w:rsidRDefault="001D4EA8" w:rsidP="001D4EA8">
      <w:pPr>
        <w:numPr>
          <w:ilvl w:val="0"/>
          <w:numId w:val="21"/>
        </w:numPr>
        <w:tabs>
          <w:tab w:val="left" w:pos="2410"/>
        </w:tabs>
        <w:jc w:val="both"/>
        <w:rPr>
          <w:sz w:val="28"/>
        </w:rPr>
      </w:pPr>
      <w:r w:rsidRPr="008E6968">
        <w:rPr>
          <w:sz w:val="28"/>
        </w:rPr>
        <w:t>Немов Р.С. «Психология».</w:t>
      </w:r>
      <w:r>
        <w:rPr>
          <w:sz w:val="28"/>
          <w:lang w:val="uz-Cyrl-UZ"/>
        </w:rPr>
        <w:t xml:space="preserve"> </w:t>
      </w:r>
      <w:r w:rsidRPr="008E6968">
        <w:rPr>
          <w:sz w:val="28"/>
        </w:rPr>
        <w:t>Кн.1. - М., 2003</w:t>
      </w:r>
    </w:p>
    <w:p w:rsidR="001D4EA8" w:rsidRPr="008E6968" w:rsidRDefault="001D4EA8" w:rsidP="001D4EA8">
      <w:pPr>
        <w:numPr>
          <w:ilvl w:val="0"/>
          <w:numId w:val="21"/>
        </w:numPr>
        <w:tabs>
          <w:tab w:val="left" w:pos="2410"/>
        </w:tabs>
        <w:jc w:val="both"/>
        <w:rPr>
          <w:sz w:val="28"/>
        </w:rPr>
      </w:pPr>
      <w:r>
        <w:rPr>
          <w:sz w:val="28"/>
        </w:rPr>
        <w:t>“Психология</w:t>
      </w:r>
      <w:r w:rsidRPr="008E6968">
        <w:rPr>
          <w:sz w:val="28"/>
        </w:rPr>
        <w:t>”</w:t>
      </w:r>
      <w:r>
        <w:rPr>
          <w:sz w:val="28"/>
          <w:lang w:val="uz-Cyrl-UZ"/>
        </w:rPr>
        <w:t xml:space="preserve"> </w:t>
      </w:r>
      <w:r>
        <w:rPr>
          <w:sz w:val="28"/>
        </w:rPr>
        <w:t xml:space="preserve"> </w:t>
      </w:r>
      <w:r w:rsidRPr="008E6968">
        <w:rPr>
          <w:sz w:val="28"/>
        </w:rPr>
        <w:t>Уч.</w:t>
      </w:r>
      <w:r>
        <w:rPr>
          <w:sz w:val="28"/>
        </w:rPr>
        <w:t xml:space="preserve"> </w:t>
      </w:r>
      <w:r w:rsidRPr="008E6968">
        <w:rPr>
          <w:sz w:val="28"/>
        </w:rPr>
        <w:t>Т-2. “Проспект”. Москва - 2004.</w:t>
      </w:r>
    </w:p>
    <w:p w:rsidR="001D4EA8" w:rsidRPr="008E7D00" w:rsidRDefault="001D4EA8" w:rsidP="001D4EA8">
      <w:pPr>
        <w:numPr>
          <w:ilvl w:val="0"/>
          <w:numId w:val="21"/>
        </w:numPr>
        <w:tabs>
          <w:tab w:val="left" w:pos="2410"/>
        </w:tabs>
        <w:jc w:val="both"/>
      </w:pPr>
      <w:r w:rsidRPr="008E6968">
        <w:rPr>
          <w:sz w:val="28"/>
        </w:rPr>
        <w:t>Психология и педагогика. Под редакцией А.А.Радугина. Изд. “Центр” 2003</w:t>
      </w:r>
    </w:p>
    <w:p w:rsidR="001D4EA8" w:rsidRPr="008E7D00" w:rsidRDefault="001D4EA8" w:rsidP="001D4EA8">
      <w:pPr>
        <w:numPr>
          <w:ilvl w:val="0"/>
          <w:numId w:val="21"/>
        </w:numPr>
        <w:tabs>
          <w:tab w:val="left" w:pos="2410"/>
        </w:tabs>
        <w:jc w:val="both"/>
        <w:rPr>
          <w:sz w:val="28"/>
        </w:rPr>
      </w:pPr>
      <w:r w:rsidRPr="008E6968">
        <w:rPr>
          <w:sz w:val="28"/>
        </w:rPr>
        <w:t xml:space="preserve">Гамильтон. Я.С. “Что такое психология”. </w:t>
      </w:r>
      <w:r w:rsidRPr="008E7D00">
        <w:rPr>
          <w:sz w:val="28"/>
        </w:rPr>
        <w:t>“Питер”, 2002.</w:t>
      </w:r>
    </w:p>
    <w:p w:rsidR="001D4EA8" w:rsidRPr="008E6968" w:rsidRDefault="001D4EA8" w:rsidP="001D4EA8">
      <w:pPr>
        <w:numPr>
          <w:ilvl w:val="0"/>
          <w:numId w:val="21"/>
        </w:numPr>
        <w:tabs>
          <w:tab w:val="left" w:pos="2410"/>
        </w:tabs>
        <w:jc w:val="both"/>
        <w:rPr>
          <w:sz w:val="28"/>
        </w:rPr>
      </w:pPr>
      <w:r w:rsidRPr="008E6968">
        <w:rPr>
          <w:sz w:val="28"/>
        </w:rPr>
        <w:t>Ананьев Б.Г. “Человек как предмет познания”. “Питер”, 2001.</w:t>
      </w:r>
    </w:p>
    <w:p w:rsidR="001D4EA8" w:rsidRPr="008E6968" w:rsidRDefault="001D4EA8" w:rsidP="001D4EA8">
      <w:pPr>
        <w:numPr>
          <w:ilvl w:val="0"/>
          <w:numId w:val="21"/>
        </w:numPr>
        <w:tabs>
          <w:tab w:val="left" w:pos="2410"/>
        </w:tabs>
        <w:jc w:val="both"/>
        <w:rPr>
          <w:sz w:val="28"/>
        </w:rPr>
      </w:pPr>
      <w:r w:rsidRPr="008E6968">
        <w:rPr>
          <w:sz w:val="28"/>
        </w:rPr>
        <w:t xml:space="preserve">Дружинина В. “Психология “. Учебник. “Питер”, 2003.     </w:t>
      </w:r>
    </w:p>
    <w:p w:rsidR="001D4EA8" w:rsidRPr="008E6968" w:rsidRDefault="001D4EA8" w:rsidP="001D4EA8">
      <w:pPr>
        <w:numPr>
          <w:ilvl w:val="0"/>
          <w:numId w:val="21"/>
        </w:numPr>
        <w:tabs>
          <w:tab w:val="left" w:pos="2410"/>
        </w:tabs>
        <w:jc w:val="both"/>
        <w:rPr>
          <w:sz w:val="28"/>
        </w:rPr>
      </w:pPr>
      <w:r w:rsidRPr="008E6968">
        <w:rPr>
          <w:sz w:val="28"/>
        </w:rPr>
        <w:t>Бурлачук Ф. Психодиагностика. “Питер”, 2002.</w:t>
      </w:r>
    </w:p>
    <w:p w:rsidR="001D4EA8" w:rsidRDefault="001D4EA8" w:rsidP="001D4EA8">
      <w:pPr>
        <w:numPr>
          <w:ilvl w:val="12"/>
          <w:numId w:val="0"/>
        </w:numPr>
        <w:tabs>
          <w:tab w:val="left" w:pos="0"/>
        </w:tabs>
        <w:ind w:left="567"/>
        <w:rPr>
          <w:b/>
          <w:sz w:val="28"/>
          <w:u w:val="single"/>
          <w:lang w:val="uz-Cyrl-UZ"/>
        </w:rPr>
      </w:pPr>
    </w:p>
    <w:p w:rsidR="001D4EA8" w:rsidRDefault="001D4EA8" w:rsidP="001D4EA8">
      <w:pPr>
        <w:numPr>
          <w:ilvl w:val="12"/>
          <w:numId w:val="0"/>
        </w:numPr>
        <w:tabs>
          <w:tab w:val="left" w:pos="0"/>
        </w:tabs>
        <w:ind w:left="567"/>
        <w:rPr>
          <w:b/>
          <w:sz w:val="28"/>
          <w:u w:val="single"/>
        </w:rPr>
      </w:pPr>
      <w:r w:rsidRPr="008E6968">
        <w:rPr>
          <w:b/>
          <w:sz w:val="28"/>
          <w:u w:val="single"/>
        </w:rPr>
        <w:t xml:space="preserve">Мавзу  юзасидан интернет </w:t>
      </w:r>
      <w:r>
        <w:rPr>
          <w:b/>
          <w:sz w:val="28"/>
          <w:u w:val="single"/>
        </w:rPr>
        <w:t>тармоғи</w:t>
      </w:r>
      <w:r w:rsidRPr="008E6968">
        <w:rPr>
          <w:b/>
          <w:sz w:val="28"/>
          <w:u w:val="single"/>
        </w:rPr>
        <w:t xml:space="preserve"> бўйича </w:t>
      </w:r>
      <w:r>
        <w:rPr>
          <w:b/>
          <w:sz w:val="28"/>
          <w:u w:val="single"/>
          <w:lang w:val="uz-Cyrl-UZ"/>
        </w:rPr>
        <w:t>веб-сай</w:t>
      </w:r>
      <w:r w:rsidRPr="008E6968">
        <w:rPr>
          <w:b/>
          <w:sz w:val="28"/>
          <w:u w:val="single"/>
        </w:rPr>
        <w:t>тлар рўй</w:t>
      </w:r>
      <w:r>
        <w:rPr>
          <w:b/>
          <w:sz w:val="28"/>
          <w:u w:val="single"/>
        </w:rPr>
        <w:t>ҳа</w:t>
      </w:r>
      <w:r w:rsidRPr="008E6968">
        <w:rPr>
          <w:b/>
          <w:sz w:val="28"/>
          <w:u w:val="single"/>
        </w:rPr>
        <w:t>ти</w:t>
      </w:r>
      <w:r>
        <w:rPr>
          <w:b/>
          <w:sz w:val="28"/>
          <w:u w:val="single"/>
          <w:lang w:val="uz-Cyrl-UZ"/>
        </w:rPr>
        <w:t>:</w:t>
      </w:r>
    </w:p>
    <w:p w:rsidR="001D4EA8" w:rsidRPr="007C6D24" w:rsidRDefault="001D4EA8" w:rsidP="001D4EA8">
      <w:pPr>
        <w:numPr>
          <w:ilvl w:val="12"/>
          <w:numId w:val="0"/>
        </w:numPr>
        <w:tabs>
          <w:tab w:val="left" w:pos="0"/>
        </w:tabs>
        <w:ind w:left="567"/>
        <w:rPr>
          <w:b/>
          <w:i/>
          <w:sz w:val="28"/>
        </w:rPr>
      </w:pPr>
    </w:p>
    <w:p w:rsidR="001D4EA8" w:rsidRPr="007C6D24" w:rsidRDefault="001D4EA8" w:rsidP="001D4EA8">
      <w:pPr>
        <w:rPr>
          <w:sz w:val="28"/>
          <w:lang w:val="uz-Cyrl-UZ"/>
        </w:rPr>
      </w:pPr>
      <w:r w:rsidRPr="007C6D24">
        <w:rPr>
          <w:sz w:val="28"/>
          <w:lang w:val="uz-Cyrl-UZ"/>
        </w:rPr>
        <w:t>1. www.expert.psychology.ru </w:t>
      </w:r>
    </w:p>
    <w:p w:rsidR="001D4EA8" w:rsidRPr="007C6D24" w:rsidRDefault="001D4EA8" w:rsidP="001D4EA8">
      <w:pPr>
        <w:rPr>
          <w:sz w:val="28"/>
          <w:lang w:val="uz-Cyrl-UZ"/>
        </w:rPr>
      </w:pPr>
      <w:r w:rsidRPr="007C6D24">
        <w:rPr>
          <w:sz w:val="28"/>
          <w:lang w:val="uz-Cyrl-UZ"/>
        </w:rPr>
        <w:t>2. www.psycho.all.ru </w:t>
      </w:r>
    </w:p>
    <w:p w:rsidR="001D4EA8" w:rsidRPr="007C6D24" w:rsidRDefault="001D4EA8" w:rsidP="001D4EA8">
      <w:pPr>
        <w:rPr>
          <w:sz w:val="28"/>
          <w:lang w:val="uz-Cyrl-UZ"/>
        </w:rPr>
      </w:pPr>
      <w:r w:rsidRPr="007C6D24">
        <w:rPr>
          <w:sz w:val="28"/>
          <w:lang w:val="uz-Cyrl-UZ"/>
        </w:rPr>
        <w:t>3. www.psychology.net.ru </w:t>
      </w:r>
    </w:p>
    <w:p w:rsidR="001D4EA8" w:rsidRPr="007C6D24" w:rsidRDefault="001D4EA8" w:rsidP="001D4EA8">
      <w:pPr>
        <w:rPr>
          <w:sz w:val="28"/>
          <w:lang w:val="uz-Cyrl-UZ"/>
        </w:rPr>
      </w:pPr>
      <w:r w:rsidRPr="007C6D24">
        <w:rPr>
          <w:sz w:val="28"/>
          <w:lang w:val="uz-Cyrl-UZ"/>
        </w:rPr>
        <w:t>4. www.psy.piter.com </w:t>
      </w:r>
    </w:p>
    <w:p w:rsidR="005509E1" w:rsidRDefault="005509E1"/>
    <w:sectPr w:rsidR="005509E1" w:rsidSect="005509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97" w:csb1="00000000"/>
  </w:font>
  <w:font w:name="TimesUZ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ANDA Times UZ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3C84B2A"/>
    <w:lvl w:ilvl="0">
      <w:numFmt w:val="bullet"/>
      <w:lvlText w:val="*"/>
      <w:lvlJc w:val="left"/>
    </w:lvl>
  </w:abstractNum>
  <w:abstractNum w:abstractNumId="1">
    <w:nsid w:val="08106E0B"/>
    <w:multiLevelType w:val="multilevel"/>
    <w:tmpl w:val="C2C212D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08137275"/>
    <w:multiLevelType w:val="singleLevel"/>
    <w:tmpl w:val="B95A2D6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">
    <w:nsid w:val="09361FEA"/>
    <w:multiLevelType w:val="hybridMultilevel"/>
    <w:tmpl w:val="EB142196"/>
    <w:lvl w:ilvl="0" w:tplc="EAE4DBA6">
      <w:start w:val="1"/>
      <w:numFmt w:val="decimal"/>
      <w:lvlText w:val="%1-"/>
      <w:lvlJc w:val="left"/>
      <w:pPr>
        <w:tabs>
          <w:tab w:val="num" w:pos="4472"/>
        </w:tabs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192"/>
        </w:tabs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912"/>
        </w:tabs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632"/>
        </w:tabs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352"/>
        </w:tabs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072"/>
        </w:tabs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792"/>
        </w:tabs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512"/>
        </w:tabs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232"/>
        </w:tabs>
        <w:ind w:left="10232" w:hanging="180"/>
      </w:pPr>
    </w:lvl>
  </w:abstractNum>
  <w:abstractNum w:abstractNumId="4">
    <w:nsid w:val="0D716BE8"/>
    <w:multiLevelType w:val="multilevel"/>
    <w:tmpl w:val="1AEC146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2"/>
      <w:numFmt w:val="decimal"/>
      <w:isLgl/>
      <w:lvlText w:val="%1.%2."/>
      <w:lvlJc w:val="left"/>
      <w:pPr>
        <w:tabs>
          <w:tab w:val="num" w:pos="2163"/>
        </w:tabs>
        <w:ind w:left="2163" w:hanging="14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871"/>
        </w:tabs>
        <w:ind w:left="2871" w:hanging="14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579"/>
        </w:tabs>
        <w:ind w:left="3579" w:hanging="14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287"/>
        </w:tabs>
        <w:ind w:left="4287" w:hanging="14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95"/>
        </w:tabs>
        <w:ind w:left="4995" w:hanging="14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>
    <w:nsid w:val="0E1D154B"/>
    <w:multiLevelType w:val="hybridMultilevel"/>
    <w:tmpl w:val="E79031EA"/>
    <w:lvl w:ilvl="0" w:tplc="AF0E4DD8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11FC2936"/>
    <w:multiLevelType w:val="hybridMultilevel"/>
    <w:tmpl w:val="8F30859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12AC72BE"/>
    <w:multiLevelType w:val="hybridMultilevel"/>
    <w:tmpl w:val="5B845A3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14205184"/>
    <w:multiLevelType w:val="singleLevel"/>
    <w:tmpl w:val="DC98607E"/>
    <w:lvl w:ilvl="0">
      <w:start w:val="1"/>
      <w:numFmt w:val="decimal"/>
      <w:lvlText w:val="%1- "/>
      <w:legacy w:legacy="1" w:legacySpace="0" w:legacyIndent="283"/>
      <w:lvlJc w:val="left"/>
      <w:pPr>
        <w:ind w:left="283" w:hanging="283"/>
      </w:pPr>
      <w:rPr>
        <w:rFonts w:ascii="Bodo_uzb" w:hAnsi="Bodo_uzb" w:hint="default"/>
        <w:b w:val="0"/>
        <w:i w:val="0"/>
        <w:sz w:val="28"/>
        <w:u w:val="none"/>
      </w:rPr>
    </w:lvl>
  </w:abstractNum>
  <w:abstractNum w:abstractNumId="9">
    <w:nsid w:val="16AB5CF8"/>
    <w:multiLevelType w:val="multilevel"/>
    <w:tmpl w:val="C2C212D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17210B46"/>
    <w:multiLevelType w:val="multilevel"/>
    <w:tmpl w:val="385A5B42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1C187161"/>
    <w:multiLevelType w:val="singleLevel"/>
    <w:tmpl w:val="A9B2AF6A"/>
    <w:lvl w:ilvl="0">
      <w:start w:val="2"/>
      <w:numFmt w:val="decimal"/>
      <w:lvlText w:val="%1- "/>
      <w:legacy w:legacy="1" w:legacySpace="0" w:legacyIndent="283"/>
      <w:lvlJc w:val="left"/>
      <w:pPr>
        <w:ind w:left="283" w:hanging="283"/>
      </w:pPr>
      <w:rPr>
        <w:rFonts w:ascii="Bodo_uzb" w:hAnsi="Bodo_uzb" w:hint="default"/>
        <w:b w:val="0"/>
        <w:i w:val="0"/>
        <w:color w:val="000000"/>
        <w:sz w:val="28"/>
        <w:u w:val="none"/>
      </w:rPr>
    </w:lvl>
  </w:abstractNum>
  <w:abstractNum w:abstractNumId="12">
    <w:nsid w:val="1C691E62"/>
    <w:multiLevelType w:val="multilevel"/>
    <w:tmpl w:val="8F344C70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27720C08"/>
    <w:multiLevelType w:val="multilevel"/>
    <w:tmpl w:val="65BA164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4">
    <w:nsid w:val="27D55C03"/>
    <w:multiLevelType w:val="singleLevel"/>
    <w:tmpl w:val="4B7C2CC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Bodo_uzb" w:hAnsi="Bodo_uzb" w:hint="default"/>
        <w:b w:val="0"/>
        <w:i w:val="0"/>
        <w:color w:val="000000"/>
        <w:sz w:val="28"/>
        <w:u w:val="none"/>
      </w:rPr>
    </w:lvl>
  </w:abstractNum>
  <w:abstractNum w:abstractNumId="15">
    <w:nsid w:val="29170C1E"/>
    <w:multiLevelType w:val="hybridMultilevel"/>
    <w:tmpl w:val="0B064B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F7B341C"/>
    <w:multiLevelType w:val="singleLevel"/>
    <w:tmpl w:val="B538A016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Bodo_uzb" w:hAnsi="Bodo_uzb" w:hint="default"/>
        <w:b w:val="0"/>
        <w:i w:val="0"/>
        <w:sz w:val="28"/>
      </w:rPr>
    </w:lvl>
  </w:abstractNum>
  <w:abstractNum w:abstractNumId="17">
    <w:nsid w:val="364F2ADB"/>
    <w:multiLevelType w:val="hybridMultilevel"/>
    <w:tmpl w:val="A740B3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8246C8C"/>
    <w:multiLevelType w:val="hybridMultilevel"/>
    <w:tmpl w:val="44167BC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383B701B"/>
    <w:multiLevelType w:val="singleLevel"/>
    <w:tmpl w:val="93EE8FE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0">
    <w:nsid w:val="3962198C"/>
    <w:multiLevelType w:val="singleLevel"/>
    <w:tmpl w:val="F5AA29D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Bodo_uzb" w:hAnsi="Bodo_uzb" w:hint="default"/>
        <w:b w:val="0"/>
        <w:i w:val="0"/>
        <w:sz w:val="28"/>
      </w:rPr>
    </w:lvl>
  </w:abstractNum>
  <w:abstractNum w:abstractNumId="21">
    <w:nsid w:val="3AA33D96"/>
    <w:multiLevelType w:val="singleLevel"/>
    <w:tmpl w:val="EC8412C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2">
    <w:nsid w:val="403F61AC"/>
    <w:multiLevelType w:val="singleLevel"/>
    <w:tmpl w:val="B95A2D6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3">
    <w:nsid w:val="438D3289"/>
    <w:multiLevelType w:val="singleLevel"/>
    <w:tmpl w:val="B95A2D6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4">
    <w:nsid w:val="475D7322"/>
    <w:multiLevelType w:val="hybridMultilevel"/>
    <w:tmpl w:val="F11C7C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E533DC"/>
    <w:multiLevelType w:val="hybridMultilevel"/>
    <w:tmpl w:val="8D42AB1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4A2236E1"/>
    <w:multiLevelType w:val="multilevel"/>
    <w:tmpl w:val="1B922B72"/>
    <w:lvl w:ilvl="0">
      <w:start w:val="1"/>
      <w:numFmt w:val="decimal"/>
      <w:lvlText w:val="%1."/>
      <w:legacy w:legacy="1" w:legacySpace="120" w:legacyIndent="720"/>
      <w:lvlJc w:val="left"/>
      <w:pPr>
        <w:ind w:left="720" w:hanging="72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108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126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62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98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216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52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88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3060" w:hanging="180"/>
      </w:pPr>
    </w:lvl>
  </w:abstractNum>
  <w:abstractNum w:abstractNumId="27">
    <w:nsid w:val="4A560895"/>
    <w:multiLevelType w:val="singleLevel"/>
    <w:tmpl w:val="E7DA4B2A"/>
    <w:lvl w:ilvl="0">
      <w:start w:val="7"/>
      <w:numFmt w:val="decimal"/>
      <w:lvlText w:val="%1- "/>
      <w:legacy w:legacy="1" w:legacySpace="0" w:legacyIndent="283"/>
      <w:lvlJc w:val="left"/>
      <w:pPr>
        <w:ind w:left="283" w:hanging="283"/>
      </w:pPr>
      <w:rPr>
        <w:rFonts w:ascii="Bodo_uzb" w:hAnsi="Bodo_uzb" w:hint="default"/>
        <w:b w:val="0"/>
        <w:i w:val="0"/>
        <w:sz w:val="28"/>
        <w:u w:val="none"/>
      </w:rPr>
    </w:lvl>
  </w:abstractNum>
  <w:abstractNum w:abstractNumId="28">
    <w:nsid w:val="4AB13D47"/>
    <w:multiLevelType w:val="singleLevel"/>
    <w:tmpl w:val="EC8412C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9">
    <w:nsid w:val="4FCB5B58"/>
    <w:multiLevelType w:val="multilevel"/>
    <w:tmpl w:val="26061676"/>
    <w:lvl w:ilvl="0">
      <w:start w:val="9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30">
    <w:nsid w:val="510147C4"/>
    <w:multiLevelType w:val="multilevel"/>
    <w:tmpl w:val="1AEC146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2"/>
      <w:numFmt w:val="decimal"/>
      <w:isLgl/>
      <w:lvlText w:val="%1.%2."/>
      <w:lvlJc w:val="left"/>
      <w:pPr>
        <w:tabs>
          <w:tab w:val="num" w:pos="2163"/>
        </w:tabs>
        <w:ind w:left="2163" w:hanging="14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871"/>
        </w:tabs>
        <w:ind w:left="2871" w:hanging="14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579"/>
        </w:tabs>
        <w:ind w:left="3579" w:hanging="14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287"/>
        </w:tabs>
        <w:ind w:left="4287" w:hanging="14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95"/>
        </w:tabs>
        <w:ind w:left="4995" w:hanging="14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1">
    <w:nsid w:val="532D221E"/>
    <w:multiLevelType w:val="singleLevel"/>
    <w:tmpl w:val="4B7C2CC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Bodo_uzb" w:hAnsi="Bodo_uzb" w:hint="default"/>
        <w:b w:val="0"/>
        <w:i w:val="0"/>
        <w:color w:val="000000"/>
        <w:sz w:val="28"/>
        <w:u w:val="none"/>
      </w:rPr>
    </w:lvl>
  </w:abstractNum>
  <w:abstractNum w:abstractNumId="32">
    <w:nsid w:val="576B63A5"/>
    <w:multiLevelType w:val="singleLevel"/>
    <w:tmpl w:val="EC8412C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3">
    <w:nsid w:val="598F092F"/>
    <w:multiLevelType w:val="hybridMultilevel"/>
    <w:tmpl w:val="FD040C30"/>
    <w:lvl w:ilvl="0" w:tplc="DB32BA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EC8412C6">
      <w:start w:val="1"/>
      <w:numFmt w:val="decimal"/>
      <w:lvlText w:val="%2."/>
      <w:legacy w:legacy="1" w:legacySpace="0" w:legacyIndent="283"/>
      <w:lvlJc w:val="left"/>
      <w:pPr>
        <w:ind w:left="1363" w:hanging="283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6215D6E"/>
    <w:multiLevelType w:val="multilevel"/>
    <w:tmpl w:val="8F344C70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5">
    <w:nsid w:val="68C80B00"/>
    <w:multiLevelType w:val="hybridMultilevel"/>
    <w:tmpl w:val="D77C6EC4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0DF5C12"/>
    <w:multiLevelType w:val="hybridMultilevel"/>
    <w:tmpl w:val="BE848912"/>
    <w:lvl w:ilvl="0" w:tplc="550055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285CD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73E40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CE78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C028EA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E42B6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525C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8CEFE5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326D6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2C96933"/>
    <w:multiLevelType w:val="multilevel"/>
    <w:tmpl w:val="2578C05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74274A0F"/>
    <w:multiLevelType w:val="multilevel"/>
    <w:tmpl w:val="1B922B72"/>
    <w:lvl w:ilvl="0">
      <w:start w:val="1"/>
      <w:numFmt w:val="decimal"/>
      <w:lvlText w:val="%1."/>
      <w:legacy w:legacy="1" w:legacySpace="120" w:legacyIndent="720"/>
      <w:lvlJc w:val="left"/>
      <w:pPr>
        <w:ind w:left="720" w:hanging="72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108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126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62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98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216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52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88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3060" w:hanging="180"/>
      </w:pPr>
    </w:lvl>
  </w:abstractNum>
  <w:abstractNum w:abstractNumId="39">
    <w:nsid w:val="74577708"/>
    <w:multiLevelType w:val="singleLevel"/>
    <w:tmpl w:val="9BB0318E"/>
    <w:lvl w:ilvl="0">
      <w:start w:val="5"/>
      <w:numFmt w:val="decimal"/>
      <w:lvlText w:val="%1- "/>
      <w:legacy w:legacy="1" w:legacySpace="0" w:legacyIndent="283"/>
      <w:lvlJc w:val="left"/>
      <w:pPr>
        <w:ind w:left="283" w:hanging="283"/>
      </w:pPr>
      <w:rPr>
        <w:rFonts w:ascii="Bodo_uzb" w:hAnsi="Bodo_uzb" w:hint="default"/>
        <w:b w:val="0"/>
        <w:i w:val="0"/>
        <w:sz w:val="28"/>
        <w:u w:val="none"/>
      </w:rPr>
    </w:lvl>
  </w:abstractNum>
  <w:abstractNum w:abstractNumId="40">
    <w:nsid w:val="78E403C9"/>
    <w:multiLevelType w:val="singleLevel"/>
    <w:tmpl w:val="438CC13C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41">
    <w:nsid w:val="7A73543A"/>
    <w:multiLevelType w:val="hybridMultilevel"/>
    <w:tmpl w:val="1C728B8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2">
    <w:nsid w:val="7EAD0CCA"/>
    <w:multiLevelType w:val="hybridMultilevel"/>
    <w:tmpl w:val="952E84D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6"/>
  </w:num>
  <w:num w:numId="3">
    <w:abstractNumId w:val="2"/>
  </w:num>
  <w:num w:numId="4">
    <w:abstractNumId w:val="37"/>
  </w:num>
  <w:num w:numId="5">
    <w:abstractNumId w:val="30"/>
  </w:num>
  <w:num w:numId="6">
    <w:abstractNumId w:val="16"/>
  </w:num>
  <w:num w:numId="7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1003" w:hanging="283"/>
        </w:pPr>
        <w:rPr>
          <w:rFonts w:ascii="Wingdings" w:hAnsi="Wingdings" w:hint="default"/>
          <w:b w:val="0"/>
          <w:i w:val="0"/>
          <w:sz w:val="28"/>
        </w:rPr>
      </w:lvl>
    </w:lvlOverride>
  </w:num>
  <w:num w:numId="8">
    <w:abstractNumId w:val="38"/>
  </w:num>
  <w:num w:numId="9">
    <w:abstractNumId w:val="14"/>
  </w:num>
  <w:num w:numId="10">
    <w:abstractNumId w:val="14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Bodo_uzb" w:hAnsi="Bodo_uzb" w:hint="default"/>
          <w:b w:val="0"/>
          <w:i w:val="0"/>
          <w:color w:val="000000"/>
          <w:sz w:val="28"/>
          <w:u w:val="none"/>
        </w:rPr>
      </w:lvl>
    </w:lvlOverride>
  </w:num>
  <w:num w:numId="11">
    <w:abstractNumId w:val="31"/>
  </w:num>
  <w:num w:numId="12">
    <w:abstractNumId w:val="31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Bodo_uzb" w:hAnsi="Bodo_uzb" w:hint="default"/>
          <w:b w:val="0"/>
          <w:i w:val="0"/>
          <w:color w:val="000000"/>
          <w:sz w:val="28"/>
          <w:u w:val="none"/>
        </w:rPr>
      </w:lvl>
    </w:lvlOverride>
  </w:num>
  <w:num w:numId="13">
    <w:abstractNumId w:val="22"/>
  </w:num>
  <w:num w:numId="14">
    <w:abstractNumId w:val="23"/>
  </w:num>
  <w:num w:numId="15">
    <w:abstractNumId w:val="8"/>
  </w:num>
  <w:num w:numId="16">
    <w:abstractNumId w:val="11"/>
  </w:num>
  <w:num w:numId="17">
    <w:abstractNumId w:val="39"/>
  </w:num>
  <w:num w:numId="18">
    <w:abstractNumId w:val="27"/>
  </w:num>
  <w:num w:numId="19">
    <w:abstractNumId w:val="3"/>
  </w:num>
  <w:num w:numId="20">
    <w:abstractNumId w:val="9"/>
  </w:num>
  <w:num w:numId="21">
    <w:abstractNumId w:val="13"/>
  </w:num>
  <w:num w:numId="22">
    <w:abstractNumId w:val="12"/>
  </w:num>
  <w:num w:numId="23">
    <w:abstractNumId w:val="20"/>
  </w:num>
  <w:num w:numId="24">
    <w:abstractNumId w:val="34"/>
  </w:num>
  <w:num w:numId="25">
    <w:abstractNumId w:val="18"/>
  </w:num>
  <w:num w:numId="26">
    <w:abstractNumId w:val="4"/>
  </w:num>
  <w:num w:numId="27">
    <w:abstractNumId w:val="1"/>
  </w:num>
  <w:num w:numId="28">
    <w:abstractNumId w:val="7"/>
  </w:num>
  <w:num w:numId="29">
    <w:abstractNumId w:val="25"/>
  </w:num>
  <w:num w:numId="30">
    <w:abstractNumId w:val="41"/>
  </w:num>
  <w:num w:numId="31">
    <w:abstractNumId w:val="42"/>
  </w:num>
  <w:num w:numId="32">
    <w:abstractNumId w:val="29"/>
  </w:num>
  <w:num w:numId="33">
    <w:abstractNumId w:val="6"/>
  </w:num>
  <w:num w:numId="34">
    <w:abstractNumId w:val="19"/>
  </w:num>
  <w:num w:numId="35">
    <w:abstractNumId w:val="24"/>
  </w:num>
  <w:num w:numId="36">
    <w:abstractNumId w:val="15"/>
  </w:num>
  <w:num w:numId="37">
    <w:abstractNumId w:val="36"/>
  </w:num>
  <w:num w:numId="38">
    <w:abstractNumId w:val="21"/>
  </w:num>
  <w:num w:numId="39">
    <w:abstractNumId w:val="32"/>
  </w:num>
  <w:num w:numId="40">
    <w:abstractNumId w:val="28"/>
  </w:num>
  <w:num w:numId="41">
    <w:abstractNumId w:val="17"/>
  </w:num>
  <w:num w:numId="42">
    <w:abstractNumId w:val="33"/>
  </w:num>
  <w:num w:numId="43">
    <w:abstractNumId w:val="35"/>
  </w:num>
  <w:num w:numId="44">
    <w:abstractNumId w:val="5"/>
  </w:num>
  <w:num w:numId="45">
    <w:abstractNumId w:val="10"/>
  </w:num>
  <w:num w:numId="46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  <w:b w:val="0"/>
          <w:i w:val="0"/>
          <w:sz w:val="28"/>
          <w:u w:val="none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1D4EA8"/>
    <w:rsid w:val="001D4EA8"/>
    <w:rsid w:val="005509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EA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D4EA8"/>
    <w:pPr>
      <w:keepNext/>
      <w:shd w:val="clear" w:color="auto" w:fill="FFFFFF"/>
      <w:jc w:val="both"/>
      <w:outlineLvl w:val="0"/>
    </w:pPr>
    <w:rPr>
      <w:rFonts w:ascii="BalticaUzbek" w:hAnsi="BalticaUzbek"/>
      <w:b/>
      <w:color w:val="000000"/>
      <w:sz w:val="32"/>
    </w:rPr>
  </w:style>
  <w:style w:type="paragraph" w:styleId="2">
    <w:name w:val="heading 2"/>
    <w:basedOn w:val="a"/>
    <w:next w:val="a"/>
    <w:link w:val="20"/>
    <w:qFormat/>
    <w:rsid w:val="001D4EA8"/>
    <w:pPr>
      <w:keepNext/>
      <w:shd w:val="clear" w:color="auto" w:fill="FFFFFF"/>
      <w:jc w:val="both"/>
      <w:outlineLvl w:val="1"/>
    </w:pPr>
    <w:rPr>
      <w:rFonts w:ascii="BalticaUzbek" w:hAnsi="BalticaUzbek"/>
      <w:b/>
      <w:color w:val="000000"/>
      <w:sz w:val="32"/>
    </w:rPr>
  </w:style>
  <w:style w:type="paragraph" w:styleId="4">
    <w:name w:val="heading 4"/>
    <w:basedOn w:val="a"/>
    <w:next w:val="a"/>
    <w:link w:val="40"/>
    <w:qFormat/>
    <w:rsid w:val="001D4EA8"/>
    <w:pPr>
      <w:keepNext/>
      <w:shd w:val="clear" w:color="auto" w:fill="FFFFFF"/>
      <w:jc w:val="center"/>
      <w:outlineLvl w:val="3"/>
    </w:pPr>
    <w:rPr>
      <w:rFonts w:ascii="BalticaUzbek" w:hAnsi="BalticaUzbek"/>
      <w:sz w:val="32"/>
    </w:rPr>
  </w:style>
  <w:style w:type="paragraph" w:styleId="6">
    <w:name w:val="heading 6"/>
    <w:basedOn w:val="a"/>
    <w:next w:val="a"/>
    <w:link w:val="60"/>
    <w:qFormat/>
    <w:rsid w:val="001D4EA8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1D4EA8"/>
    <w:rPr>
      <w:rFonts w:ascii="BalticaUzbek" w:eastAsia="Times New Roman" w:hAnsi="BalticaUzbek" w:cs="Times New Roman"/>
      <w:b/>
      <w:color w:val="000000"/>
      <w:sz w:val="32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1D4EA8"/>
    <w:rPr>
      <w:rFonts w:ascii="BalticaUzbek" w:eastAsia="Times New Roman" w:hAnsi="BalticaUzbek" w:cs="Times New Roman"/>
      <w:b/>
      <w:color w:val="000000"/>
      <w:sz w:val="32"/>
      <w:szCs w:val="20"/>
      <w:shd w:val="clear" w:color="auto" w:fill="FFFFFF"/>
      <w:lang w:eastAsia="ru-RU"/>
    </w:rPr>
  </w:style>
  <w:style w:type="character" w:customStyle="1" w:styleId="40">
    <w:name w:val="Заголовок 4 Знак"/>
    <w:basedOn w:val="a0"/>
    <w:link w:val="4"/>
    <w:rsid w:val="001D4EA8"/>
    <w:rPr>
      <w:rFonts w:ascii="BalticaUzbek" w:eastAsia="Times New Roman" w:hAnsi="BalticaUzbek" w:cs="Times New Roman"/>
      <w:sz w:val="32"/>
      <w:szCs w:val="20"/>
      <w:shd w:val="clear" w:color="auto" w:fill="FFFFFF"/>
      <w:lang w:eastAsia="ru-RU"/>
    </w:rPr>
  </w:style>
  <w:style w:type="character" w:customStyle="1" w:styleId="60">
    <w:name w:val="Заголовок 6 Знак"/>
    <w:basedOn w:val="a0"/>
    <w:link w:val="6"/>
    <w:rsid w:val="001D4EA8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BodyTextIndent2">
    <w:name w:val="Body Text Indent 2"/>
    <w:basedOn w:val="a"/>
    <w:rsid w:val="001D4EA8"/>
    <w:pPr>
      <w:shd w:val="clear" w:color="auto" w:fill="FFFFFF"/>
      <w:ind w:firstLine="708"/>
      <w:jc w:val="both"/>
    </w:pPr>
    <w:rPr>
      <w:rFonts w:ascii="BalticaUzbek" w:hAnsi="BalticaUzbek"/>
      <w:b/>
      <w:sz w:val="32"/>
    </w:rPr>
  </w:style>
  <w:style w:type="paragraph" w:customStyle="1" w:styleId="BodyText2">
    <w:name w:val="Body Text 2"/>
    <w:basedOn w:val="a"/>
    <w:rsid w:val="001D4EA8"/>
    <w:pPr>
      <w:jc w:val="both"/>
    </w:pPr>
    <w:rPr>
      <w:rFonts w:ascii="TimesUZ" w:hAnsi="TimesUZ"/>
      <w:color w:val="000000"/>
      <w:sz w:val="32"/>
    </w:rPr>
  </w:style>
  <w:style w:type="paragraph" w:styleId="a3">
    <w:name w:val="Body Text"/>
    <w:basedOn w:val="a"/>
    <w:link w:val="a4"/>
    <w:rsid w:val="001D4EA8"/>
    <w:pPr>
      <w:shd w:val="clear" w:color="auto" w:fill="FFFFFF"/>
    </w:pPr>
    <w:rPr>
      <w:rFonts w:ascii="BalticaUzbek" w:hAnsi="BalticaUzbek"/>
      <w:color w:val="000000"/>
      <w:sz w:val="32"/>
    </w:rPr>
  </w:style>
  <w:style w:type="character" w:customStyle="1" w:styleId="a4">
    <w:name w:val="Основной текст Знак"/>
    <w:basedOn w:val="a0"/>
    <w:link w:val="a3"/>
    <w:rsid w:val="001D4EA8"/>
    <w:rPr>
      <w:rFonts w:ascii="BalticaUzbek" w:eastAsia="Times New Roman" w:hAnsi="BalticaUzbek" w:cs="Times New Roman"/>
      <w:color w:val="000000"/>
      <w:sz w:val="32"/>
      <w:szCs w:val="20"/>
      <w:shd w:val="clear" w:color="auto" w:fill="FFFFFF"/>
      <w:lang w:eastAsia="ru-RU"/>
    </w:rPr>
  </w:style>
  <w:style w:type="paragraph" w:customStyle="1" w:styleId="BodyText3">
    <w:name w:val="Body Text 3"/>
    <w:basedOn w:val="a"/>
    <w:rsid w:val="001D4EA8"/>
    <w:pPr>
      <w:jc w:val="both"/>
    </w:pPr>
    <w:rPr>
      <w:rFonts w:ascii="BalticaUzbek" w:hAnsi="BalticaUzbek"/>
      <w:sz w:val="32"/>
    </w:rPr>
  </w:style>
  <w:style w:type="paragraph" w:customStyle="1" w:styleId="BodyTextIndent3">
    <w:name w:val="Body Text Indent 3"/>
    <w:basedOn w:val="a"/>
    <w:rsid w:val="001D4EA8"/>
    <w:pPr>
      <w:shd w:val="clear" w:color="auto" w:fill="FFFFFF"/>
      <w:ind w:left="10" w:firstLine="274"/>
      <w:jc w:val="both"/>
    </w:pPr>
    <w:rPr>
      <w:rFonts w:ascii="BalticaUzbek" w:hAnsi="BalticaUzbek"/>
      <w:color w:val="000000"/>
      <w:sz w:val="32"/>
    </w:rPr>
  </w:style>
  <w:style w:type="paragraph" w:styleId="a5">
    <w:name w:val="header"/>
    <w:basedOn w:val="a"/>
    <w:link w:val="a6"/>
    <w:rsid w:val="001D4EA8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rsid w:val="001D4EA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page number"/>
    <w:basedOn w:val="a0"/>
    <w:rsid w:val="001D4EA8"/>
  </w:style>
  <w:style w:type="paragraph" w:styleId="a8">
    <w:name w:val="footer"/>
    <w:basedOn w:val="a"/>
    <w:link w:val="a9"/>
    <w:rsid w:val="001D4EA8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rsid w:val="001D4EA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a">
    <w:name w:val="Hyperlink"/>
    <w:basedOn w:val="a0"/>
    <w:rsid w:val="001D4EA8"/>
    <w:rPr>
      <w:color w:val="0000FF"/>
      <w:u w:val="single"/>
    </w:rPr>
  </w:style>
  <w:style w:type="table" w:styleId="ab">
    <w:name w:val="Table Grid"/>
    <w:basedOn w:val="a1"/>
    <w:rsid w:val="001D4EA8"/>
    <w:pPr>
      <w:spacing w:after="0" w:line="240" w:lineRule="auto"/>
    </w:pPr>
    <w:rPr>
      <w:rFonts w:ascii="TimesET" w:eastAsia="Times New Roman" w:hAnsi="TimesET" w:cs="TimesET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Title"/>
    <w:basedOn w:val="a"/>
    <w:link w:val="ad"/>
    <w:qFormat/>
    <w:rsid w:val="001D4EA8"/>
    <w:pPr>
      <w:jc w:val="center"/>
    </w:pPr>
    <w:rPr>
      <w:sz w:val="28"/>
    </w:rPr>
  </w:style>
  <w:style w:type="character" w:customStyle="1" w:styleId="ad">
    <w:name w:val="Название Знак"/>
    <w:basedOn w:val="a0"/>
    <w:link w:val="ac"/>
    <w:rsid w:val="001D4EA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Hyperlink">
    <w:name w:val="Hyperlink"/>
    <w:basedOn w:val="a0"/>
    <w:rsid w:val="001D4EA8"/>
    <w:rPr>
      <w:color w:val="0000FF"/>
      <w:u w:val="single"/>
    </w:rPr>
  </w:style>
  <w:style w:type="paragraph" w:styleId="21">
    <w:name w:val="Body Text Indent 2"/>
    <w:basedOn w:val="a"/>
    <w:link w:val="22"/>
    <w:rsid w:val="001D4EA8"/>
    <w:pPr>
      <w:widowControl w:val="0"/>
      <w:ind w:left="160"/>
      <w:jc w:val="both"/>
    </w:pPr>
    <w:rPr>
      <w:rFonts w:ascii="PANDA Times UZ" w:hAnsi="PANDA Times UZ" w:cs="PANDA Times UZ"/>
      <w:b/>
      <w:bCs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1D4EA8"/>
    <w:rPr>
      <w:rFonts w:ascii="PANDA Times UZ" w:eastAsia="Times New Roman" w:hAnsi="PANDA Times UZ" w:cs="PANDA Times UZ"/>
      <w:b/>
      <w:bCs/>
      <w:sz w:val="28"/>
      <w:szCs w:val="28"/>
      <w:lang w:eastAsia="ru-RU"/>
    </w:rPr>
  </w:style>
  <w:style w:type="paragraph" w:styleId="23">
    <w:name w:val="Body Text 2"/>
    <w:basedOn w:val="a"/>
    <w:link w:val="24"/>
    <w:rsid w:val="001D4EA8"/>
    <w:pPr>
      <w:jc w:val="both"/>
    </w:pPr>
    <w:rPr>
      <w:rFonts w:ascii="TimesUZ" w:hAnsi="TimesUZ" w:cs="TimesUZ"/>
      <w:color w:val="000000"/>
      <w:sz w:val="32"/>
      <w:szCs w:val="32"/>
    </w:rPr>
  </w:style>
  <w:style w:type="character" w:customStyle="1" w:styleId="24">
    <w:name w:val="Основной текст 2 Знак"/>
    <w:basedOn w:val="a0"/>
    <w:link w:val="23"/>
    <w:rsid w:val="001D4EA8"/>
    <w:rPr>
      <w:rFonts w:ascii="TimesUZ" w:eastAsia="Times New Roman" w:hAnsi="TimesUZ" w:cs="TimesUZ"/>
      <w:color w:val="000000"/>
      <w:sz w:val="32"/>
      <w:szCs w:val="32"/>
      <w:lang w:eastAsia="ru-RU"/>
    </w:rPr>
  </w:style>
  <w:style w:type="paragraph" w:styleId="ae">
    <w:name w:val="footnote text"/>
    <w:basedOn w:val="a"/>
    <w:link w:val="af"/>
    <w:semiHidden/>
    <w:rsid w:val="001D4EA8"/>
    <w:pPr>
      <w:overflowPunct/>
      <w:autoSpaceDE/>
      <w:autoSpaceDN/>
      <w:adjustRightInd/>
      <w:textAlignment w:val="auto"/>
    </w:pPr>
    <w:rPr>
      <w:sz w:val="20"/>
    </w:rPr>
  </w:style>
  <w:style w:type="character" w:customStyle="1" w:styleId="af">
    <w:name w:val="Текст сноски Знак"/>
    <w:basedOn w:val="a0"/>
    <w:link w:val="ae"/>
    <w:semiHidden/>
    <w:rsid w:val="001D4EA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semiHidden/>
    <w:rsid w:val="001D4EA8"/>
    <w:rPr>
      <w:vertAlign w:val="superscript"/>
    </w:rPr>
  </w:style>
  <w:style w:type="paragraph" w:styleId="af1">
    <w:name w:val="Body Text Indent"/>
    <w:basedOn w:val="a"/>
    <w:link w:val="af2"/>
    <w:rsid w:val="001D4EA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1D4EA8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3174</Words>
  <Characters>18096</Characters>
  <Application>Microsoft Office Word</Application>
  <DocSecurity>0</DocSecurity>
  <Lines>150</Lines>
  <Paragraphs>42</Paragraphs>
  <ScaleCrop>false</ScaleCrop>
  <Company>Melkosoft</Company>
  <LinksUpToDate>false</LinksUpToDate>
  <CharactersWithSpaces>21228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2011-04-06T08:33:00Z</dcterms:created>
  <dcterms:modified xsi:type="dcterms:W3CDTF">2011-04-06T08:33:00Z</dcterms:modified>
</cp:coreProperties>
</file>